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C97B01">
        <w:rPr>
          <w:rFonts w:ascii="Tahoma" w:hAnsi="Tahoma" w:cs="Tahoma"/>
          <w:b/>
          <w:bCs/>
          <w:sz w:val="44"/>
          <w:szCs w:val="44"/>
        </w:rPr>
        <w:t>SPECYFIKACJA WARUNKÓW ZAMÓWIENIA</w:t>
      </w: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C97B01">
        <w:rPr>
          <w:rFonts w:ascii="Tahoma" w:hAnsi="Tahoma" w:cs="Tahoma"/>
          <w:b/>
          <w:bCs/>
          <w:sz w:val="32"/>
          <w:szCs w:val="32"/>
        </w:rPr>
        <w:t>na realizację zamówienia Teatru Muzycznego ROMA</w:t>
      </w:r>
      <w:r w:rsidR="00E55938" w:rsidRPr="00C97B01">
        <w:rPr>
          <w:rFonts w:ascii="Tahoma" w:hAnsi="Tahoma" w:cs="Tahoma"/>
          <w:b/>
          <w:bCs/>
          <w:sz w:val="32"/>
          <w:szCs w:val="32"/>
        </w:rPr>
        <w:t xml:space="preserve"> pn.</w:t>
      </w: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rsidR="00B754DF" w:rsidRPr="00C97B01" w:rsidRDefault="009B4F2B"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9B4F2B">
        <w:rPr>
          <w:rFonts w:ascii="Tahoma" w:hAnsi="Tahoma" w:cs="Tahoma"/>
          <w:b/>
          <w:bCs/>
          <w:caps/>
          <w:sz w:val="32"/>
          <w:szCs w:val="32"/>
        </w:rPr>
        <w:t>Rozbudowa parku oświetleniowego i multimedialnego Teatru Muzycznego Roma.</w:t>
      </w:r>
    </w:p>
    <w:p w:rsidR="00B21329"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rsidR="009B4F2B" w:rsidRPr="00C97B01" w:rsidRDefault="009B4F2B"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C97B01">
        <w:rPr>
          <w:rFonts w:ascii="Tahoma" w:hAnsi="Tahoma" w:cs="Tahoma"/>
          <w:b/>
          <w:bCs/>
          <w:caps/>
          <w:sz w:val="28"/>
          <w:szCs w:val="28"/>
        </w:rPr>
        <w:t xml:space="preserve">sprawa nr </w:t>
      </w:r>
      <w:r w:rsidR="009B4F2B">
        <w:rPr>
          <w:rFonts w:ascii="Tahoma" w:hAnsi="Tahoma" w:cs="Tahoma"/>
          <w:b/>
          <w:bCs/>
          <w:caps/>
          <w:sz w:val="28"/>
          <w:szCs w:val="28"/>
        </w:rPr>
        <w:t>9/2022</w:t>
      </w:r>
    </w:p>
    <w:p w:rsidR="00B21329"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rsidR="009B4F2B" w:rsidRPr="00C97B01" w:rsidRDefault="009B4F2B"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rsidR="00B21329" w:rsidRPr="00C97B01"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noProof/>
        </w:rPr>
        <w:drawing>
          <wp:inline distT="0" distB="0" distL="0" distR="0">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7F4C70" w:rsidRPr="00C97B01" w:rsidRDefault="007F4C70"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p>
    <w:p w:rsidR="009B4F2B" w:rsidRDefault="009B4F2B" w:rsidP="00680A87">
      <w:pPr>
        <w:autoSpaceDE w:val="0"/>
        <w:autoSpaceDN w:val="0"/>
        <w:adjustRightInd w:val="0"/>
        <w:rPr>
          <w:rFonts w:ascii="Tahoma" w:eastAsia="Times New Roman" w:hAnsi="Tahoma" w:cs="Tahoma"/>
          <w:b/>
          <w:bCs/>
          <w:color w:val="000000"/>
          <w:sz w:val="23"/>
          <w:szCs w:val="23"/>
        </w:rPr>
      </w:pPr>
    </w:p>
    <w:p w:rsidR="009B4F2B" w:rsidRDefault="009B4F2B" w:rsidP="00680A87">
      <w:pPr>
        <w:autoSpaceDE w:val="0"/>
        <w:autoSpaceDN w:val="0"/>
        <w:adjustRightInd w:val="0"/>
        <w:rPr>
          <w:rFonts w:ascii="Tahoma" w:eastAsia="Times New Roman" w:hAnsi="Tahoma" w:cs="Tahoma"/>
          <w:b/>
          <w:bCs/>
          <w:color w:val="000000"/>
          <w:sz w:val="23"/>
          <w:szCs w:val="23"/>
        </w:rPr>
      </w:pPr>
    </w:p>
    <w:p w:rsidR="00680A87" w:rsidRPr="00C97B01" w:rsidRDefault="00680A87" w:rsidP="00680A87">
      <w:pPr>
        <w:autoSpaceDE w:val="0"/>
        <w:autoSpaceDN w:val="0"/>
        <w:adjustRightInd w:val="0"/>
        <w:rPr>
          <w:rFonts w:ascii="Tahoma" w:eastAsia="Times New Roman" w:hAnsi="Tahoma" w:cs="Tahoma"/>
          <w:b/>
          <w:bCs/>
          <w:color w:val="000000"/>
          <w:sz w:val="23"/>
          <w:szCs w:val="23"/>
        </w:rPr>
      </w:pPr>
      <w:r w:rsidRPr="00C97B01">
        <w:rPr>
          <w:rFonts w:ascii="Tahoma" w:eastAsia="Times New Roman" w:hAnsi="Tahoma" w:cs="Tahoma"/>
          <w:b/>
          <w:bCs/>
          <w:color w:val="000000"/>
          <w:sz w:val="23"/>
          <w:szCs w:val="23"/>
        </w:rPr>
        <w:t>ZATWIERDZIŁ: Wojciech Kępczyński</w:t>
      </w:r>
    </w:p>
    <w:p w:rsidR="00680A87" w:rsidRPr="00C97B01" w:rsidRDefault="00680A87" w:rsidP="00680A87">
      <w:pPr>
        <w:pStyle w:val="TreA"/>
        <w:rPr>
          <w:rFonts w:ascii="Tahoma" w:eastAsia="Times New Roman" w:hAnsi="Tahoma" w:cs="Tahoma"/>
          <w:sz w:val="23"/>
          <w:szCs w:val="23"/>
        </w:rPr>
      </w:pPr>
    </w:p>
    <w:p w:rsidR="00680A87" w:rsidRPr="00C97B01" w:rsidRDefault="00680A87" w:rsidP="00680A87">
      <w:pPr>
        <w:pStyle w:val="TreA"/>
        <w:rPr>
          <w:rFonts w:ascii="Tahoma" w:eastAsia="Times New Roman" w:hAnsi="Tahoma" w:cs="Tahoma"/>
          <w:sz w:val="23"/>
          <w:szCs w:val="23"/>
        </w:rPr>
      </w:pPr>
    </w:p>
    <w:p w:rsidR="00680A87" w:rsidRPr="00C97B01" w:rsidRDefault="00680A87" w:rsidP="00680A87">
      <w:pPr>
        <w:pStyle w:val="TreA"/>
        <w:rPr>
          <w:rFonts w:ascii="Tahoma" w:eastAsia="Times New Roman" w:hAnsi="Tahoma" w:cs="Tahoma"/>
          <w:sz w:val="23"/>
          <w:szCs w:val="23"/>
        </w:rPr>
      </w:pPr>
      <w:r w:rsidRPr="00C97B01">
        <w:rPr>
          <w:rFonts w:ascii="Tahoma" w:eastAsia="Times New Roman" w:hAnsi="Tahoma" w:cs="Tahoma"/>
          <w:sz w:val="23"/>
          <w:szCs w:val="23"/>
        </w:rPr>
        <w:t>……………………………..</w:t>
      </w:r>
    </w:p>
    <w:p w:rsidR="00680A87" w:rsidRPr="00C97B01" w:rsidRDefault="00680A87" w:rsidP="00680A87">
      <w:pPr>
        <w:pStyle w:val="TreA"/>
        <w:rPr>
          <w:rFonts w:ascii="Tahoma" w:eastAsia="Times New Roman" w:hAnsi="Tahoma" w:cs="Tahoma"/>
          <w:sz w:val="23"/>
          <w:szCs w:val="23"/>
        </w:rPr>
      </w:pPr>
    </w:p>
    <w:p w:rsidR="007F4C70" w:rsidRPr="00C97B01" w:rsidRDefault="009B4F2B" w:rsidP="00680A87">
      <w:pPr>
        <w:pStyle w:val="TreA"/>
        <w:rPr>
          <w:rFonts w:ascii="Tahoma" w:eastAsia="Times New Roman" w:hAnsi="Tahoma" w:cs="Tahoma"/>
          <w:sz w:val="23"/>
          <w:szCs w:val="23"/>
        </w:rPr>
      </w:pPr>
      <w:r>
        <w:rPr>
          <w:rFonts w:ascii="Tahoma" w:eastAsia="Times New Roman" w:hAnsi="Tahoma" w:cs="Tahoma"/>
          <w:sz w:val="23"/>
          <w:szCs w:val="23"/>
        </w:rPr>
        <w:t>25</w:t>
      </w:r>
      <w:r w:rsidR="00F46092" w:rsidRPr="00C97B01">
        <w:rPr>
          <w:rFonts w:ascii="Tahoma" w:eastAsia="Times New Roman" w:hAnsi="Tahoma" w:cs="Tahoma"/>
          <w:sz w:val="23"/>
          <w:szCs w:val="23"/>
        </w:rPr>
        <w:t>.</w:t>
      </w:r>
      <w:r>
        <w:rPr>
          <w:rFonts w:ascii="Tahoma" w:eastAsia="Times New Roman" w:hAnsi="Tahoma" w:cs="Tahoma"/>
          <w:sz w:val="23"/>
          <w:szCs w:val="23"/>
        </w:rPr>
        <w:t>11</w:t>
      </w:r>
      <w:r w:rsidR="00F46092" w:rsidRPr="00C97B01">
        <w:rPr>
          <w:rFonts w:ascii="Tahoma" w:eastAsia="Times New Roman" w:hAnsi="Tahoma" w:cs="Tahoma"/>
          <w:sz w:val="23"/>
          <w:szCs w:val="23"/>
        </w:rPr>
        <w:t>.</w:t>
      </w:r>
      <w:r w:rsidR="00680A87" w:rsidRPr="00C97B01">
        <w:rPr>
          <w:rFonts w:ascii="Tahoma" w:eastAsia="Times New Roman" w:hAnsi="Tahoma" w:cs="Tahoma"/>
          <w:sz w:val="23"/>
          <w:szCs w:val="23"/>
        </w:rPr>
        <w:t>202</w:t>
      </w:r>
      <w:r w:rsidR="00E55938" w:rsidRPr="00C97B01">
        <w:rPr>
          <w:rFonts w:ascii="Tahoma" w:eastAsia="Times New Roman" w:hAnsi="Tahoma" w:cs="Tahoma"/>
          <w:sz w:val="23"/>
          <w:szCs w:val="23"/>
        </w:rPr>
        <w:t xml:space="preserve">2 </w:t>
      </w:r>
      <w:r w:rsidR="00680A87" w:rsidRPr="00C97B01">
        <w:rPr>
          <w:rFonts w:ascii="Tahoma" w:eastAsia="Times New Roman" w:hAnsi="Tahoma" w:cs="Tahoma"/>
          <w:sz w:val="23"/>
          <w:szCs w:val="23"/>
        </w:rPr>
        <w:t>r.</w:t>
      </w:r>
    </w:p>
    <w:p w:rsidR="006841C8" w:rsidRPr="00C97B01" w:rsidRDefault="007F4C70" w:rsidP="006841C8">
      <w:pPr>
        <w:spacing w:after="160" w:line="259" w:lineRule="auto"/>
        <w:rPr>
          <w:rFonts w:ascii="Tahoma" w:hAnsi="Tahoma" w:cs="Tahoma"/>
          <w:b/>
          <w:bCs/>
          <w:sz w:val="24"/>
          <w:szCs w:val="24"/>
        </w:rPr>
      </w:pPr>
      <w:r w:rsidRPr="00C97B01">
        <w:rPr>
          <w:rFonts w:ascii="Tahoma" w:hAnsi="Tahoma" w:cs="Tahoma"/>
          <w:b/>
          <w:bCs/>
        </w:rPr>
        <w:br w:type="page"/>
      </w:r>
      <w:r w:rsidR="00E60A07" w:rsidRPr="00C97B01">
        <w:rPr>
          <w:rFonts w:ascii="Tahoma" w:hAnsi="Tahoma" w:cs="Tahoma"/>
          <w:b/>
          <w:bCs/>
          <w:sz w:val="24"/>
          <w:szCs w:val="24"/>
        </w:rPr>
        <w:lastRenderedPageBreak/>
        <w:t>1. Nazwa oraz adres Zamawiającego.</w:t>
      </w: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Teatr Muzyczny ROMA w Warszawie, </w:t>
      </w: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ul. Nowogrodzka 49, </w:t>
      </w:r>
    </w:p>
    <w:p w:rsidR="006841C8" w:rsidRPr="00C97B01" w:rsidRDefault="00F8709A" w:rsidP="006841C8">
      <w:pPr>
        <w:rPr>
          <w:rFonts w:ascii="Tahoma" w:hAnsi="Tahoma" w:cs="Tahoma"/>
          <w:sz w:val="24"/>
          <w:szCs w:val="24"/>
        </w:rPr>
      </w:pPr>
      <w:r w:rsidRPr="00C97B01">
        <w:rPr>
          <w:rFonts w:ascii="Tahoma" w:hAnsi="Tahoma" w:cs="Tahoma"/>
          <w:sz w:val="24"/>
          <w:szCs w:val="24"/>
        </w:rPr>
        <w:t>00-695 Warszawa</w:t>
      </w:r>
    </w:p>
    <w:p w:rsidR="00D5352B" w:rsidRPr="00C97B01" w:rsidRDefault="00D5352B" w:rsidP="006841C8">
      <w:pPr>
        <w:rPr>
          <w:rFonts w:ascii="Tahoma" w:hAnsi="Tahoma" w:cs="Tahoma"/>
          <w:sz w:val="24"/>
          <w:szCs w:val="24"/>
        </w:rPr>
      </w:pPr>
      <w:r w:rsidRPr="00C97B01">
        <w:rPr>
          <w:rFonts w:ascii="Tahoma" w:hAnsi="Tahoma" w:cs="Tahoma"/>
          <w:sz w:val="24"/>
          <w:szCs w:val="24"/>
        </w:rPr>
        <w:t>Adres poczty elektronicznej Teatru: sekretariat@teatrroma.pl</w:t>
      </w: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Strona internetowa Teatru: </w:t>
      </w:r>
      <w:hyperlink r:id="rId8" w:history="1">
        <w:r w:rsidRPr="00C97B01">
          <w:rPr>
            <w:rFonts w:ascii="Tahoma" w:hAnsi="Tahoma" w:cs="Tahoma"/>
            <w:color w:val="000000"/>
            <w:sz w:val="24"/>
            <w:szCs w:val="24"/>
          </w:rPr>
          <w:t>http://www.teatrroma.pl</w:t>
        </w:r>
      </w:hyperlink>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E-mail do korespondencji </w:t>
      </w:r>
      <w:proofErr w:type="spellStart"/>
      <w:r w:rsidRPr="00C97B01">
        <w:rPr>
          <w:rFonts w:ascii="Tahoma" w:hAnsi="Tahoma" w:cs="Tahoma"/>
          <w:sz w:val="24"/>
          <w:szCs w:val="24"/>
        </w:rPr>
        <w:t>ws</w:t>
      </w:r>
      <w:proofErr w:type="spellEnd"/>
      <w:r w:rsidRPr="00C97B01">
        <w:rPr>
          <w:rFonts w:ascii="Tahoma" w:hAnsi="Tahoma" w:cs="Tahoma"/>
          <w:sz w:val="24"/>
          <w:szCs w:val="24"/>
        </w:rPr>
        <w:t xml:space="preserve">. zamówienia: </w:t>
      </w:r>
      <w:hyperlink r:id="rId9" w:history="1">
        <w:r w:rsidRPr="00C97B01">
          <w:rPr>
            <w:rFonts w:ascii="Tahoma" w:hAnsi="Tahoma" w:cs="Tahoma"/>
            <w:color w:val="000000"/>
            <w:sz w:val="24"/>
            <w:szCs w:val="24"/>
          </w:rPr>
          <w:t>przetargi@teatrroma.pl</w:t>
        </w:r>
      </w:hyperlink>
    </w:p>
    <w:p w:rsidR="00FA291F" w:rsidRPr="00C97B01" w:rsidRDefault="00FA291F" w:rsidP="006841C8">
      <w:pPr>
        <w:rPr>
          <w:rFonts w:ascii="Tahoma" w:hAnsi="Tahoma" w:cs="Tahoma"/>
          <w:sz w:val="24"/>
          <w:szCs w:val="24"/>
        </w:rPr>
      </w:pPr>
    </w:p>
    <w:p w:rsidR="006841C8" w:rsidRPr="00C97B01" w:rsidRDefault="000E7B39" w:rsidP="00FA291F">
      <w:pPr>
        <w:jc w:val="both"/>
        <w:rPr>
          <w:rFonts w:ascii="Tahoma" w:hAnsi="Tahoma" w:cs="Tahoma"/>
          <w:b/>
          <w:sz w:val="24"/>
          <w:szCs w:val="24"/>
        </w:rPr>
      </w:pPr>
      <w:r w:rsidRPr="00C97B01">
        <w:rPr>
          <w:rFonts w:ascii="Tahoma" w:hAnsi="Tahoma" w:cs="Tahoma"/>
          <w:b/>
          <w:sz w:val="24"/>
          <w:szCs w:val="24"/>
        </w:rPr>
        <w:t xml:space="preserve">Adres strony internetowej prowadzonego postępowania: </w:t>
      </w:r>
      <w:hyperlink r:id="rId10" w:history="1">
        <w:r w:rsidR="002B0DB9" w:rsidRPr="00C97B01">
          <w:rPr>
            <w:rStyle w:val="Hipercze"/>
            <w:rFonts w:ascii="Tahoma" w:hAnsi="Tahoma" w:cs="Tahoma"/>
            <w:b/>
            <w:sz w:val="24"/>
            <w:szCs w:val="24"/>
          </w:rPr>
          <w:t>https://www.teatrroma.pl/zamowienie/</w:t>
        </w:r>
      </w:hyperlink>
    </w:p>
    <w:p w:rsidR="002B0DB9" w:rsidRPr="00C97B01" w:rsidRDefault="002B0DB9" w:rsidP="00FA291F">
      <w:pPr>
        <w:jc w:val="both"/>
        <w:rPr>
          <w:rFonts w:ascii="Tahoma" w:hAnsi="Tahoma" w:cs="Tahoma"/>
          <w:b/>
          <w:sz w:val="24"/>
          <w:szCs w:val="24"/>
        </w:rPr>
      </w:pPr>
    </w:p>
    <w:p w:rsidR="00F02435" w:rsidRPr="00C97B01" w:rsidRDefault="003C4A44" w:rsidP="00F02435">
      <w:pPr>
        <w:jc w:val="both"/>
        <w:rPr>
          <w:rFonts w:ascii="Tahoma" w:hAnsi="Tahoma" w:cs="Tahoma"/>
          <w:b/>
          <w:sz w:val="24"/>
          <w:szCs w:val="24"/>
        </w:rPr>
      </w:pPr>
      <w:r w:rsidRPr="00C97B01">
        <w:rPr>
          <w:rFonts w:ascii="Tahoma" w:hAnsi="Tahoma" w:cs="Tahoma"/>
          <w:b/>
          <w:sz w:val="24"/>
          <w:szCs w:val="24"/>
        </w:rPr>
        <w:t xml:space="preserve">Oferty będą składane za pomocą: </w:t>
      </w:r>
    </w:p>
    <w:p w:rsidR="003C4A44" w:rsidRPr="00C97B01" w:rsidRDefault="00F02435" w:rsidP="00F02435">
      <w:pPr>
        <w:jc w:val="both"/>
        <w:rPr>
          <w:rFonts w:ascii="Tahoma" w:hAnsi="Tahoma" w:cs="Tahoma"/>
          <w:b/>
          <w:sz w:val="24"/>
          <w:szCs w:val="24"/>
        </w:rPr>
      </w:pPr>
      <w:r w:rsidRPr="00C97B01">
        <w:rPr>
          <w:rFonts w:ascii="Tahoma" w:hAnsi="Tahoma" w:cs="Tahoma"/>
          <w:b/>
          <w:sz w:val="24"/>
          <w:szCs w:val="24"/>
        </w:rPr>
        <w:t xml:space="preserve">https://miniportal.uzp.gov.pl/, </w:t>
      </w:r>
      <w:proofErr w:type="spellStart"/>
      <w:r w:rsidRPr="00C97B01">
        <w:rPr>
          <w:rFonts w:ascii="Tahoma" w:hAnsi="Tahoma" w:cs="Tahoma"/>
          <w:b/>
          <w:sz w:val="24"/>
          <w:szCs w:val="24"/>
        </w:rPr>
        <w:t>ePUAPu</w:t>
      </w:r>
      <w:proofErr w:type="spellEnd"/>
      <w:r w:rsidRPr="00C97B01">
        <w:rPr>
          <w:rFonts w:ascii="Tahoma" w:hAnsi="Tahoma" w:cs="Tahoma"/>
          <w:b/>
          <w:sz w:val="24"/>
          <w:szCs w:val="24"/>
        </w:rPr>
        <w:t xml:space="preserve"> https://epuap.gov.pl/wps/portal</w:t>
      </w:r>
    </w:p>
    <w:p w:rsidR="003C4A44" w:rsidRPr="00C97B01" w:rsidRDefault="003C4A44" w:rsidP="00FA291F">
      <w:pPr>
        <w:jc w:val="both"/>
        <w:rPr>
          <w:rFonts w:ascii="Tahoma" w:hAnsi="Tahoma" w:cs="Tahoma"/>
          <w:b/>
          <w:sz w:val="24"/>
          <w:szCs w:val="24"/>
        </w:rPr>
      </w:pPr>
    </w:p>
    <w:p w:rsidR="006841C8" w:rsidRPr="00C97B01" w:rsidRDefault="00F8709A" w:rsidP="006841C8">
      <w:pPr>
        <w:rPr>
          <w:rFonts w:ascii="Tahoma" w:hAnsi="Tahoma" w:cs="Tahoma"/>
          <w:sz w:val="24"/>
          <w:szCs w:val="24"/>
        </w:rPr>
      </w:pPr>
      <w:r w:rsidRPr="00C97B01">
        <w:rPr>
          <w:rFonts w:ascii="Tahoma" w:hAnsi="Tahoma" w:cs="Tahoma"/>
          <w:sz w:val="24"/>
          <w:szCs w:val="24"/>
        </w:rPr>
        <w:t xml:space="preserve">REGON: </w:t>
      </w:r>
      <w:r w:rsidRPr="00C97B01">
        <w:rPr>
          <w:rFonts w:ascii="Tahoma" w:hAnsi="Tahoma" w:cs="Tahoma"/>
          <w:sz w:val="24"/>
          <w:szCs w:val="24"/>
        </w:rPr>
        <w:tab/>
        <w:t xml:space="preserve">000278072 </w:t>
      </w:r>
      <w:r w:rsidRPr="00C97B01">
        <w:rPr>
          <w:rFonts w:ascii="Tahoma" w:hAnsi="Tahoma" w:cs="Tahoma"/>
          <w:sz w:val="24"/>
          <w:szCs w:val="24"/>
        </w:rPr>
        <w:tab/>
      </w:r>
    </w:p>
    <w:p w:rsidR="006841C8" w:rsidRPr="00C97B01" w:rsidRDefault="00F8709A" w:rsidP="006841C8">
      <w:pPr>
        <w:rPr>
          <w:rFonts w:ascii="Tahoma" w:hAnsi="Tahoma" w:cs="Tahoma"/>
          <w:sz w:val="24"/>
          <w:szCs w:val="24"/>
        </w:rPr>
      </w:pPr>
      <w:r w:rsidRPr="00C97B01">
        <w:rPr>
          <w:rFonts w:ascii="Tahoma" w:hAnsi="Tahoma" w:cs="Tahoma"/>
          <w:sz w:val="24"/>
          <w:szCs w:val="24"/>
        </w:rPr>
        <w:t>NIP: 526-030-78-50</w:t>
      </w:r>
    </w:p>
    <w:p w:rsidR="006841C8" w:rsidRPr="00C97B01" w:rsidRDefault="00F8709A" w:rsidP="006841C8">
      <w:pPr>
        <w:rPr>
          <w:rFonts w:ascii="Tahoma" w:hAnsi="Tahoma" w:cs="Tahoma"/>
          <w:sz w:val="24"/>
          <w:szCs w:val="24"/>
        </w:rPr>
      </w:pPr>
      <w:r w:rsidRPr="00C97B01">
        <w:rPr>
          <w:rFonts w:ascii="Tahoma" w:hAnsi="Tahoma" w:cs="Tahoma"/>
          <w:sz w:val="24"/>
          <w:szCs w:val="24"/>
        </w:rPr>
        <w:t>EURONIP: PL 5260307850</w:t>
      </w:r>
    </w:p>
    <w:p w:rsidR="002A7846" w:rsidRPr="00C97B01" w:rsidRDefault="002A7846" w:rsidP="006841C8">
      <w:pPr>
        <w:rPr>
          <w:rFonts w:ascii="Tahoma" w:hAnsi="Tahoma" w:cs="Tahoma"/>
          <w:sz w:val="24"/>
          <w:szCs w:val="24"/>
        </w:rPr>
      </w:pPr>
    </w:p>
    <w:p w:rsidR="00F8709A" w:rsidRPr="00C97B01" w:rsidRDefault="00F8709A" w:rsidP="006841C8">
      <w:pPr>
        <w:rPr>
          <w:rFonts w:ascii="Tahoma" w:hAnsi="Tahoma" w:cs="Tahoma"/>
          <w:sz w:val="24"/>
          <w:szCs w:val="24"/>
        </w:rPr>
      </w:pPr>
      <w:r w:rsidRPr="00C97B01">
        <w:rPr>
          <w:rFonts w:ascii="Tahoma" w:hAnsi="Tahoma" w:cs="Tahoma"/>
          <w:sz w:val="24"/>
          <w:szCs w:val="24"/>
        </w:rPr>
        <w:t>Godziny pracy: od poniedziałku do piątku w godzinach 9</w:t>
      </w:r>
      <w:r w:rsidR="006841C8" w:rsidRPr="00C97B01">
        <w:rPr>
          <w:rFonts w:ascii="Tahoma" w:hAnsi="Tahoma" w:cs="Tahoma"/>
          <w:sz w:val="24"/>
          <w:szCs w:val="24"/>
        </w:rPr>
        <w:t>:</w:t>
      </w:r>
      <w:r w:rsidRPr="00C97B01">
        <w:rPr>
          <w:rFonts w:ascii="Tahoma" w:hAnsi="Tahoma" w:cs="Tahoma"/>
          <w:sz w:val="24"/>
          <w:szCs w:val="24"/>
        </w:rPr>
        <w:t>00 – 17</w:t>
      </w:r>
      <w:r w:rsidR="006841C8" w:rsidRPr="00C97B01">
        <w:rPr>
          <w:rFonts w:ascii="Tahoma" w:hAnsi="Tahoma" w:cs="Tahoma"/>
          <w:sz w:val="24"/>
          <w:szCs w:val="24"/>
        </w:rPr>
        <w:t>:</w:t>
      </w:r>
      <w:r w:rsidRPr="00C97B01">
        <w:rPr>
          <w:rFonts w:ascii="Tahoma" w:hAnsi="Tahoma" w:cs="Tahoma"/>
          <w:sz w:val="24"/>
          <w:szCs w:val="24"/>
        </w:rPr>
        <w:t>00.</w:t>
      </w:r>
    </w:p>
    <w:p w:rsidR="00FA291F" w:rsidRPr="00C97B01" w:rsidRDefault="00FA291F" w:rsidP="006841C8">
      <w:pPr>
        <w:rPr>
          <w:rStyle w:val="Brak"/>
          <w:rFonts w:ascii="Tahoma" w:hAnsi="Tahoma" w:cs="Tahoma"/>
          <w:b/>
          <w:bCs/>
          <w:sz w:val="24"/>
          <w:szCs w:val="24"/>
        </w:rPr>
      </w:pPr>
    </w:p>
    <w:p w:rsidR="00216CBB" w:rsidRPr="00C97B01" w:rsidRDefault="00216CBB" w:rsidP="00216CBB">
      <w:pPr>
        <w:jc w:val="both"/>
        <w:rPr>
          <w:rStyle w:val="Brak"/>
          <w:rFonts w:ascii="Tahoma" w:hAnsi="Tahoma" w:cs="Tahoma"/>
          <w:b/>
          <w:bCs/>
          <w:sz w:val="24"/>
          <w:szCs w:val="24"/>
        </w:rPr>
      </w:pPr>
      <w:r w:rsidRPr="00C97B01">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rsidR="00216CBB" w:rsidRPr="00C97B01" w:rsidRDefault="00216CBB" w:rsidP="00216CBB">
      <w:pPr>
        <w:rPr>
          <w:rStyle w:val="Brak"/>
          <w:rFonts w:ascii="Tahoma" w:hAnsi="Tahoma" w:cs="Tahoma"/>
          <w:b/>
          <w:bCs/>
          <w:sz w:val="24"/>
          <w:szCs w:val="24"/>
        </w:rPr>
      </w:pPr>
    </w:p>
    <w:p w:rsidR="00FA291F" w:rsidRPr="00C97B01" w:rsidRDefault="00216CBB" w:rsidP="00216CBB">
      <w:pPr>
        <w:jc w:val="both"/>
        <w:rPr>
          <w:rStyle w:val="Brak"/>
          <w:rFonts w:ascii="Tahoma" w:hAnsi="Tahoma" w:cs="Tahoma"/>
          <w:bCs/>
          <w:sz w:val="24"/>
          <w:szCs w:val="24"/>
        </w:rPr>
      </w:pPr>
      <w:r w:rsidRPr="00C97B01">
        <w:rPr>
          <w:rStyle w:val="Brak"/>
          <w:rFonts w:ascii="Tahoma" w:hAnsi="Tahoma" w:cs="Tahoma"/>
          <w:bCs/>
          <w:sz w:val="24"/>
          <w:szCs w:val="24"/>
        </w:rPr>
        <w:t>Zmiany i wyjaśnienia treści SWZ oraz inne dokumenty zamówienia bezpośrednio związane z post</w:t>
      </w:r>
      <w:r w:rsidR="00EE5DB1">
        <w:rPr>
          <w:rStyle w:val="Brak"/>
          <w:rFonts w:ascii="Tahoma" w:hAnsi="Tahoma" w:cs="Tahoma"/>
          <w:bCs/>
          <w:sz w:val="24"/>
          <w:szCs w:val="24"/>
        </w:rPr>
        <w:t>ę</w:t>
      </w:r>
      <w:r w:rsidRPr="00C97B01">
        <w:rPr>
          <w:rStyle w:val="Brak"/>
          <w:rFonts w:ascii="Tahoma" w:hAnsi="Tahoma" w:cs="Tahoma"/>
          <w:bCs/>
          <w:sz w:val="24"/>
          <w:szCs w:val="24"/>
        </w:rPr>
        <w:t xml:space="preserve">powaniem o udzielenie zamówienia będą udostępniane na stronie internetowej: </w:t>
      </w:r>
    </w:p>
    <w:p w:rsidR="00216CBB" w:rsidRPr="00C97B01" w:rsidRDefault="00A53F9F" w:rsidP="00216CBB">
      <w:pPr>
        <w:jc w:val="both"/>
        <w:rPr>
          <w:rFonts w:ascii="Tahoma" w:hAnsi="Tahoma" w:cs="Tahoma"/>
          <w:b/>
          <w:sz w:val="24"/>
          <w:szCs w:val="24"/>
        </w:rPr>
      </w:pPr>
      <w:hyperlink r:id="rId11" w:history="1">
        <w:r w:rsidR="00216CBB" w:rsidRPr="00C97B01">
          <w:rPr>
            <w:rStyle w:val="Hipercze"/>
            <w:rFonts w:ascii="Tahoma" w:hAnsi="Tahoma" w:cs="Tahoma"/>
            <w:b/>
            <w:sz w:val="24"/>
            <w:szCs w:val="24"/>
          </w:rPr>
          <w:t>https://www.teatrroma.pl/zamowienie/</w:t>
        </w:r>
      </w:hyperlink>
    </w:p>
    <w:p w:rsidR="00216CBB" w:rsidRPr="00C97B01" w:rsidRDefault="00216CBB" w:rsidP="00216CBB">
      <w:pPr>
        <w:jc w:val="both"/>
        <w:rPr>
          <w:rStyle w:val="Brak"/>
          <w:rFonts w:ascii="Tahoma" w:hAnsi="Tahoma" w:cs="Tahoma"/>
          <w:bCs/>
          <w:sz w:val="24"/>
          <w:szCs w:val="24"/>
        </w:rPr>
      </w:pPr>
    </w:p>
    <w:p w:rsidR="00C73362" w:rsidRPr="00C97B01" w:rsidRDefault="00C73362" w:rsidP="00C73362">
      <w:pPr>
        <w:jc w:val="both"/>
        <w:rPr>
          <w:rStyle w:val="Brak"/>
          <w:rFonts w:ascii="Tahoma" w:hAnsi="Tahoma" w:cs="Tahoma"/>
          <w:b/>
          <w:bCs/>
          <w:sz w:val="24"/>
          <w:szCs w:val="24"/>
        </w:rPr>
      </w:pPr>
      <w:r w:rsidRPr="00C97B01">
        <w:rPr>
          <w:rStyle w:val="Brak"/>
          <w:rFonts w:ascii="Tahoma" w:hAnsi="Tahoma" w:cs="Tahoma"/>
          <w:b/>
          <w:bCs/>
          <w:sz w:val="24"/>
          <w:szCs w:val="24"/>
        </w:rPr>
        <w:t>3. Tryb udzielenia zamówienia.</w:t>
      </w:r>
    </w:p>
    <w:p w:rsidR="00C73362" w:rsidRPr="00C97B01" w:rsidRDefault="00C73362" w:rsidP="00C73362">
      <w:pPr>
        <w:jc w:val="both"/>
        <w:rPr>
          <w:rStyle w:val="Brak"/>
          <w:rFonts w:ascii="Tahoma" w:hAnsi="Tahoma" w:cs="Tahoma"/>
          <w:bCs/>
          <w:sz w:val="24"/>
          <w:szCs w:val="24"/>
        </w:rPr>
      </w:pPr>
    </w:p>
    <w:p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Postępowanie o udzielenie zamówienia publicznego prowadzone jest w trybie podstawowym, na podstawie art. 275 pkt 1 ustawy z dnia 11 września 2019 r. - Prawo zamówień publicznych </w:t>
      </w:r>
      <w:r w:rsidR="00D5352B" w:rsidRPr="00C97B01">
        <w:rPr>
          <w:rStyle w:val="Brak"/>
          <w:rFonts w:ascii="Tahoma" w:hAnsi="Tahoma" w:cs="Tahoma"/>
          <w:bCs/>
          <w:sz w:val="24"/>
          <w:szCs w:val="24"/>
        </w:rPr>
        <w:t>(Dz. U. z 2021 r., poz. 1129) ze zm.</w:t>
      </w:r>
    </w:p>
    <w:p w:rsidR="00C73362" w:rsidRPr="00C97B01" w:rsidRDefault="00C73362" w:rsidP="00C73362">
      <w:pPr>
        <w:jc w:val="both"/>
        <w:rPr>
          <w:rStyle w:val="Brak"/>
          <w:rFonts w:ascii="Tahoma" w:hAnsi="Tahoma" w:cs="Tahoma"/>
          <w:bCs/>
          <w:sz w:val="24"/>
          <w:szCs w:val="24"/>
        </w:rPr>
      </w:pPr>
    </w:p>
    <w:p w:rsidR="00C73362" w:rsidRPr="00C97B01" w:rsidRDefault="00C73362" w:rsidP="00C73362">
      <w:pPr>
        <w:jc w:val="both"/>
        <w:rPr>
          <w:rStyle w:val="Brak"/>
          <w:rFonts w:ascii="Tahoma" w:hAnsi="Tahoma" w:cs="Tahoma"/>
          <w:bCs/>
          <w:sz w:val="24"/>
          <w:szCs w:val="24"/>
          <w:u w:val="single"/>
        </w:rPr>
      </w:pPr>
      <w:r w:rsidRPr="00C97B01">
        <w:rPr>
          <w:rStyle w:val="Brak"/>
          <w:rFonts w:ascii="Tahoma" w:hAnsi="Tahoma" w:cs="Tahoma"/>
          <w:bCs/>
          <w:sz w:val="24"/>
          <w:szCs w:val="24"/>
          <w:u w:val="single"/>
        </w:rPr>
        <w:t xml:space="preserve">Rodzaj zamówienia: </w:t>
      </w:r>
      <w:r w:rsidR="00CC2DE5">
        <w:rPr>
          <w:rStyle w:val="Brak"/>
          <w:rFonts w:ascii="Tahoma" w:hAnsi="Tahoma" w:cs="Tahoma"/>
          <w:bCs/>
          <w:sz w:val="24"/>
          <w:szCs w:val="24"/>
          <w:u w:val="single"/>
        </w:rPr>
        <w:t>dostawy</w:t>
      </w:r>
      <w:r w:rsidRPr="00C97B01">
        <w:rPr>
          <w:rStyle w:val="Brak"/>
          <w:rFonts w:ascii="Tahoma" w:hAnsi="Tahoma" w:cs="Tahoma"/>
          <w:bCs/>
          <w:sz w:val="24"/>
          <w:szCs w:val="24"/>
          <w:u w:val="single"/>
        </w:rPr>
        <w:t>.</w:t>
      </w:r>
    </w:p>
    <w:p w:rsidR="00C73362" w:rsidRPr="00C97B01" w:rsidRDefault="00C73362" w:rsidP="00C73362">
      <w:pPr>
        <w:jc w:val="both"/>
        <w:rPr>
          <w:rStyle w:val="Brak"/>
          <w:rFonts w:ascii="Tahoma" w:hAnsi="Tahoma" w:cs="Tahoma"/>
          <w:bCs/>
          <w:sz w:val="24"/>
          <w:szCs w:val="24"/>
        </w:rPr>
      </w:pP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Definicje i skróty.</w:t>
      </w:r>
    </w:p>
    <w:p w:rsidR="00C73362" w:rsidRPr="00C97B01" w:rsidRDefault="00C73362" w:rsidP="00C73362">
      <w:pPr>
        <w:jc w:val="both"/>
        <w:rPr>
          <w:rStyle w:val="Brak"/>
          <w:rFonts w:ascii="Tahoma" w:hAnsi="Tahoma" w:cs="Tahoma"/>
          <w:bCs/>
          <w:sz w:val="24"/>
          <w:szCs w:val="24"/>
        </w:rPr>
      </w:pPr>
    </w:p>
    <w:p w:rsidR="00400A6C" w:rsidRPr="00C97B01" w:rsidRDefault="00400A6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ePuap</w:t>
      </w:r>
      <w:proofErr w:type="spellEnd"/>
      <w:r w:rsidR="0058719D" w:rsidRPr="00C97B01">
        <w:rPr>
          <w:rStyle w:val="Brak"/>
          <w:rFonts w:ascii="Tahoma" w:hAnsi="Tahoma" w:cs="Tahoma"/>
          <w:bCs/>
          <w:sz w:val="24"/>
          <w:szCs w:val="24"/>
        </w:rPr>
        <w:t xml:space="preserve">–skrzynka pocztowa do </w:t>
      </w:r>
      <w:r w:rsidR="00AA5C67" w:rsidRPr="00C97B01">
        <w:rPr>
          <w:rStyle w:val="Brak"/>
          <w:rFonts w:ascii="Tahoma" w:hAnsi="Tahoma" w:cs="Tahoma"/>
          <w:bCs/>
          <w:sz w:val="24"/>
          <w:szCs w:val="24"/>
        </w:rPr>
        <w:t xml:space="preserve">składania ofert </w:t>
      </w:r>
      <w:proofErr w:type="spellStart"/>
      <w:r w:rsidR="00AA5C67" w:rsidRPr="00C97B01">
        <w:rPr>
          <w:rStyle w:val="Brak"/>
          <w:rFonts w:ascii="Tahoma" w:hAnsi="Tahoma" w:cs="Tahoma"/>
          <w:bCs/>
          <w:sz w:val="24"/>
          <w:szCs w:val="24"/>
        </w:rPr>
        <w:t>ePUAP</w:t>
      </w:r>
      <w:proofErr w:type="spellEnd"/>
      <w:r w:rsidR="00AA5C67" w:rsidRPr="00C97B01">
        <w:rPr>
          <w:rStyle w:val="Brak"/>
          <w:rFonts w:ascii="Tahoma" w:hAnsi="Tahoma" w:cs="Tahoma"/>
          <w:bCs/>
          <w:sz w:val="24"/>
          <w:szCs w:val="24"/>
        </w:rPr>
        <w:t xml:space="preserve"> (/TMROMA/</w:t>
      </w:r>
      <w:proofErr w:type="spellStart"/>
      <w:r w:rsidR="003C4D7A" w:rsidRPr="00C97B01">
        <w:rPr>
          <w:rStyle w:val="Brak"/>
          <w:rFonts w:ascii="Tahoma" w:hAnsi="Tahoma" w:cs="Tahoma"/>
          <w:bCs/>
          <w:sz w:val="24"/>
          <w:szCs w:val="24"/>
        </w:rPr>
        <w:t>SkrytkaESP</w:t>
      </w:r>
      <w:proofErr w:type="spellEnd"/>
      <w:r w:rsidR="00AA5C67" w:rsidRPr="00C97B01">
        <w:rPr>
          <w:rStyle w:val="Brak"/>
          <w:rFonts w:ascii="Tahoma" w:hAnsi="Tahoma" w:cs="Tahoma"/>
          <w:bCs/>
          <w:sz w:val="24"/>
          <w:szCs w:val="24"/>
        </w:rPr>
        <w:t xml:space="preserve">) pod adresem </w:t>
      </w:r>
      <w:hyperlink r:id="rId12" w:history="1">
        <w:r w:rsidR="008E5865" w:rsidRPr="00C97B01">
          <w:rPr>
            <w:rStyle w:val="Hipercze"/>
            <w:rFonts w:ascii="Tahoma" w:hAnsi="Tahoma" w:cs="Tahoma"/>
            <w:bCs/>
            <w:sz w:val="24"/>
            <w:szCs w:val="24"/>
          </w:rPr>
          <w:t>https://epuap.gov.pl/wps/portal</w:t>
        </w:r>
      </w:hyperlink>
      <w:r w:rsidR="008E5865" w:rsidRPr="00C97B01">
        <w:rPr>
          <w:rStyle w:val="Brak"/>
          <w:rFonts w:ascii="Tahoma" w:hAnsi="Tahoma" w:cs="Tahoma"/>
          <w:bCs/>
          <w:sz w:val="24"/>
          <w:szCs w:val="24"/>
        </w:rPr>
        <w:t>,</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OPZ – opis przedmiotu zamówienia,</w:t>
      </w:r>
    </w:p>
    <w:p w:rsidR="00C73362" w:rsidRPr="00C97B01" w:rsidRDefault="00D8707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Miniportal</w:t>
      </w:r>
      <w:proofErr w:type="spellEnd"/>
      <w:r w:rsidRPr="00C97B01">
        <w:rPr>
          <w:rStyle w:val="Brak"/>
          <w:rFonts w:ascii="Tahoma" w:hAnsi="Tahoma" w:cs="Tahoma"/>
          <w:bCs/>
          <w:sz w:val="24"/>
          <w:szCs w:val="24"/>
        </w:rPr>
        <w:t xml:space="preserve"> – platforma </w:t>
      </w:r>
      <w:r w:rsidR="00400A6C" w:rsidRPr="00C97B01">
        <w:rPr>
          <w:rStyle w:val="Brak"/>
          <w:rFonts w:ascii="Tahoma" w:hAnsi="Tahoma" w:cs="Tahoma"/>
          <w:bCs/>
          <w:sz w:val="24"/>
          <w:szCs w:val="24"/>
        </w:rPr>
        <w:t>do szyfrowania ofert pod adresem</w:t>
      </w:r>
      <w:r w:rsidRPr="00C97B01">
        <w:rPr>
          <w:rStyle w:val="Brak"/>
          <w:rFonts w:ascii="Tahoma" w:hAnsi="Tahoma" w:cs="Tahoma"/>
          <w:bCs/>
          <w:sz w:val="24"/>
          <w:szCs w:val="24"/>
        </w:rPr>
        <w:t xml:space="preserve"> https://miniportal.uzp.gov.pl/, </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SWZ – specyfikacja warunków zamówienia,</w:t>
      </w:r>
    </w:p>
    <w:p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Ustawa lub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 Ustawa Prawo zamówień publicznych z dnia 11 września 2019 r. - Prawo zamówień publicznych </w:t>
      </w:r>
      <w:r w:rsidR="00D5352B" w:rsidRPr="00C97B01">
        <w:rPr>
          <w:rStyle w:val="Brak"/>
          <w:rFonts w:ascii="Tahoma" w:hAnsi="Tahoma" w:cs="Tahoma"/>
          <w:bCs/>
          <w:sz w:val="24"/>
          <w:szCs w:val="24"/>
        </w:rPr>
        <w:t>(Dz. U. z 2021 r., poz. 1129) ze zm.,</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Zamawiający lub </w:t>
      </w:r>
      <w:r w:rsidR="00AA5C67" w:rsidRPr="00C97B01">
        <w:rPr>
          <w:rStyle w:val="Brak"/>
          <w:rFonts w:ascii="Tahoma" w:hAnsi="Tahoma" w:cs="Tahoma"/>
          <w:bCs/>
          <w:sz w:val="24"/>
          <w:szCs w:val="24"/>
        </w:rPr>
        <w:t>Teatr</w:t>
      </w:r>
      <w:r w:rsidRPr="00C97B01">
        <w:rPr>
          <w:rStyle w:val="Brak"/>
          <w:rFonts w:ascii="Tahoma" w:hAnsi="Tahoma" w:cs="Tahoma"/>
          <w:bCs/>
          <w:sz w:val="24"/>
          <w:szCs w:val="24"/>
        </w:rPr>
        <w:t xml:space="preserve"> – </w:t>
      </w:r>
      <w:r w:rsidR="00737BB8" w:rsidRPr="00C97B01">
        <w:rPr>
          <w:rStyle w:val="Brak"/>
          <w:rFonts w:ascii="Tahoma" w:hAnsi="Tahoma" w:cs="Tahoma"/>
          <w:bCs/>
          <w:sz w:val="24"/>
          <w:szCs w:val="24"/>
        </w:rPr>
        <w:t>Teatr Muzyczny Roma w Warszawie, ul. Nowogrodzka 49, 00-695 Warszawa,</w:t>
      </w:r>
    </w:p>
    <w:p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C73362" w:rsidRDefault="00C73362" w:rsidP="00C73362">
      <w:pPr>
        <w:jc w:val="both"/>
        <w:rPr>
          <w:rStyle w:val="Brak"/>
          <w:rFonts w:ascii="Tahoma" w:hAnsi="Tahoma" w:cs="Tahoma"/>
          <w:bCs/>
          <w:sz w:val="24"/>
          <w:szCs w:val="24"/>
        </w:rPr>
      </w:pPr>
    </w:p>
    <w:p w:rsidR="00CC2DE5" w:rsidRDefault="00CC2DE5" w:rsidP="00C73362">
      <w:pPr>
        <w:jc w:val="both"/>
        <w:rPr>
          <w:rStyle w:val="Brak"/>
          <w:rFonts w:ascii="Tahoma" w:hAnsi="Tahoma" w:cs="Tahoma"/>
          <w:bCs/>
          <w:sz w:val="24"/>
          <w:szCs w:val="24"/>
        </w:rPr>
      </w:pPr>
      <w:r>
        <w:rPr>
          <w:rStyle w:val="Brak"/>
          <w:rFonts w:ascii="Tahoma" w:hAnsi="Tahoma" w:cs="Tahoma"/>
          <w:bCs/>
          <w:sz w:val="24"/>
          <w:szCs w:val="24"/>
        </w:rPr>
        <w:t>Definicje techniczne:</w:t>
      </w:r>
    </w:p>
    <w:p w:rsidR="00CC2DE5" w:rsidRPr="00CC2DE5" w:rsidRDefault="00CC2DE5" w:rsidP="00CC2DE5">
      <w:pPr>
        <w:jc w:val="both"/>
        <w:rPr>
          <w:rStyle w:val="Brak"/>
          <w:rFonts w:ascii="Tahoma" w:hAnsi="Tahoma" w:cs="Tahoma"/>
          <w:bCs/>
          <w:sz w:val="24"/>
          <w:szCs w:val="24"/>
        </w:rPr>
      </w:pPr>
      <w:r w:rsidRPr="00CC2DE5">
        <w:rPr>
          <w:rStyle w:val="Brak"/>
          <w:rFonts w:ascii="Tahoma" w:hAnsi="Tahoma" w:cs="Tahoma"/>
          <w:bCs/>
          <w:sz w:val="24"/>
          <w:szCs w:val="24"/>
        </w:rPr>
        <w:t>CRI - wskaźnik oddawania barw, liczna podana przy CRI w przedziale od 1 do 100 określa nam jak dobrze postrzegane są barwy oświetlanych przedmiotów im wskaźnik jest wyższy tym przedmioty oświetlane wyglądają bardziej naturalnie,</w:t>
      </w:r>
    </w:p>
    <w:p w:rsidR="00CC2DE5" w:rsidRPr="00CC2DE5" w:rsidRDefault="00CC2DE5" w:rsidP="00CC2DE5">
      <w:pPr>
        <w:jc w:val="both"/>
        <w:rPr>
          <w:rStyle w:val="Brak"/>
          <w:rFonts w:ascii="Tahoma" w:hAnsi="Tahoma" w:cs="Tahoma"/>
          <w:bCs/>
          <w:sz w:val="24"/>
          <w:szCs w:val="24"/>
        </w:rPr>
      </w:pPr>
      <w:r w:rsidRPr="00CC2DE5">
        <w:rPr>
          <w:rStyle w:val="Brak"/>
          <w:rFonts w:ascii="Tahoma" w:hAnsi="Tahoma" w:cs="Tahoma"/>
          <w:bCs/>
          <w:sz w:val="24"/>
          <w:szCs w:val="24"/>
        </w:rPr>
        <w:t>CMY / RGB lub RGBAL – palety mieszania kolorów,</w:t>
      </w:r>
    </w:p>
    <w:p w:rsidR="00CC2DE5" w:rsidRPr="00CC2DE5" w:rsidRDefault="00CC2DE5" w:rsidP="00CC2DE5">
      <w:pPr>
        <w:jc w:val="both"/>
        <w:rPr>
          <w:rStyle w:val="Brak"/>
          <w:rFonts w:ascii="Tahoma" w:hAnsi="Tahoma" w:cs="Tahoma"/>
          <w:bCs/>
          <w:sz w:val="24"/>
          <w:szCs w:val="24"/>
        </w:rPr>
      </w:pPr>
      <w:r w:rsidRPr="00CC2DE5">
        <w:rPr>
          <w:rStyle w:val="Brak"/>
          <w:rFonts w:ascii="Tahoma" w:hAnsi="Tahoma" w:cs="Tahoma"/>
          <w:bCs/>
          <w:sz w:val="24"/>
          <w:szCs w:val="24"/>
        </w:rPr>
        <w:t>RDM - Remote Device Management - protokół zarządzania urządzeniem,</w:t>
      </w:r>
    </w:p>
    <w:p w:rsidR="00CC2DE5" w:rsidRPr="00CC2DE5" w:rsidRDefault="00CC2DE5" w:rsidP="00CC2DE5">
      <w:pPr>
        <w:jc w:val="both"/>
        <w:rPr>
          <w:rStyle w:val="Brak"/>
          <w:rFonts w:ascii="Tahoma" w:hAnsi="Tahoma" w:cs="Tahoma"/>
          <w:bCs/>
          <w:sz w:val="24"/>
          <w:szCs w:val="24"/>
        </w:rPr>
      </w:pPr>
      <w:r w:rsidRPr="00CC2DE5">
        <w:rPr>
          <w:rStyle w:val="Brak"/>
          <w:rFonts w:ascii="Tahoma" w:hAnsi="Tahoma" w:cs="Tahoma"/>
          <w:bCs/>
          <w:sz w:val="24"/>
          <w:szCs w:val="24"/>
        </w:rPr>
        <w:t>Art - Net, SACN, DMX – protokoły sieciowe,</w:t>
      </w:r>
    </w:p>
    <w:p w:rsidR="00CC2DE5" w:rsidRPr="00CC2DE5" w:rsidRDefault="00CC2DE5" w:rsidP="00CC2DE5">
      <w:pPr>
        <w:jc w:val="both"/>
        <w:rPr>
          <w:rStyle w:val="Brak"/>
          <w:rFonts w:ascii="Tahoma" w:hAnsi="Tahoma" w:cs="Tahoma"/>
          <w:bCs/>
          <w:sz w:val="24"/>
          <w:szCs w:val="24"/>
        </w:rPr>
      </w:pPr>
      <w:r w:rsidRPr="00CC2DE5">
        <w:rPr>
          <w:rStyle w:val="Brak"/>
          <w:rFonts w:ascii="Tahoma" w:hAnsi="Tahoma" w:cs="Tahoma"/>
          <w:bCs/>
          <w:sz w:val="24"/>
          <w:szCs w:val="24"/>
        </w:rPr>
        <w:t>Filtr Frost – służy do rozpraszania kolorów,</w:t>
      </w:r>
    </w:p>
    <w:p w:rsidR="00CC2DE5" w:rsidRPr="00CC2DE5" w:rsidRDefault="00CC2DE5" w:rsidP="00CC2DE5">
      <w:pPr>
        <w:jc w:val="both"/>
        <w:rPr>
          <w:rStyle w:val="Brak"/>
          <w:rFonts w:ascii="Tahoma" w:hAnsi="Tahoma" w:cs="Tahoma"/>
          <w:bCs/>
          <w:sz w:val="24"/>
          <w:szCs w:val="24"/>
        </w:rPr>
      </w:pPr>
      <w:proofErr w:type="spellStart"/>
      <w:r w:rsidRPr="00CC2DE5">
        <w:rPr>
          <w:rStyle w:val="Brak"/>
          <w:rFonts w:ascii="Tahoma" w:hAnsi="Tahoma" w:cs="Tahoma"/>
          <w:bCs/>
          <w:sz w:val="24"/>
          <w:szCs w:val="24"/>
        </w:rPr>
        <w:t>Gobo</w:t>
      </w:r>
      <w:proofErr w:type="spellEnd"/>
      <w:r w:rsidRPr="00CC2DE5">
        <w:rPr>
          <w:rStyle w:val="Brak"/>
          <w:rFonts w:ascii="Tahoma" w:hAnsi="Tahoma" w:cs="Tahoma"/>
          <w:bCs/>
          <w:sz w:val="24"/>
          <w:szCs w:val="24"/>
        </w:rPr>
        <w:t xml:space="preserve"> – tarcza wzorów,</w:t>
      </w:r>
    </w:p>
    <w:p w:rsidR="00CC2DE5" w:rsidRPr="00CC2DE5" w:rsidRDefault="00CC2DE5" w:rsidP="00CC2DE5">
      <w:pPr>
        <w:jc w:val="both"/>
        <w:rPr>
          <w:rStyle w:val="Brak"/>
          <w:rFonts w:ascii="Tahoma" w:hAnsi="Tahoma" w:cs="Tahoma"/>
          <w:bCs/>
          <w:sz w:val="24"/>
          <w:szCs w:val="24"/>
        </w:rPr>
      </w:pPr>
      <w:r w:rsidRPr="00CC2DE5">
        <w:rPr>
          <w:rStyle w:val="Brak"/>
          <w:rFonts w:ascii="Tahoma" w:hAnsi="Tahoma" w:cs="Tahoma"/>
          <w:bCs/>
          <w:sz w:val="24"/>
          <w:szCs w:val="24"/>
        </w:rPr>
        <w:t>Lm – lumeny,</w:t>
      </w:r>
    </w:p>
    <w:p w:rsidR="00CC2DE5" w:rsidRDefault="00CC2DE5" w:rsidP="00CC2DE5">
      <w:pPr>
        <w:jc w:val="both"/>
        <w:rPr>
          <w:rStyle w:val="Brak"/>
          <w:rFonts w:ascii="Tahoma" w:hAnsi="Tahoma" w:cs="Tahoma"/>
          <w:bCs/>
          <w:sz w:val="24"/>
          <w:szCs w:val="24"/>
        </w:rPr>
      </w:pPr>
      <w:r w:rsidRPr="00CC2DE5">
        <w:rPr>
          <w:rStyle w:val="Brak"/>
          <w:rFonts w:ascii="Tahoma" w:hAnsi="Tahoma" w:cs="Tahoma"/>
          <w:bCs/>
          <w:sz w:val="24"/>
          <w:szCs w:val="24"/>
        </w:rPr>
        <w:t>K- temperatura barwowa w skali Kalwina</w:t>
      </w:r>
      <w:r>
        <w:rPr>
          <w:rStyle w:val="Brak"/>
          <w:rFonts w:ascii="Tahoma" w:hAnsi="Tahoma" w:cs="Tahoma"/>
          <w:bCs/>
          <w:sz w:val="24"/>
          <w:szCs w:val="24"/>
        </w:rPr>
        <w:t>.</w:t>
      </w:r>
    </w:p>
    <w:p w:rsidR="00CC2DE5" w:rsidRPr="00C97B01" w:rsidRDefault="00CC2DE5" w:rsidP="00C73362">
      <w:pPr>
        <w:jc w:val="both"/>
        <w:rPr>
          <w:rStyle w:val="Brak"/>
          <w:rFonts w:ascii="Tahoma" w:hAnsi="Tahoma" w:cs="Tahoma"/>
          <w:bCs/>
          <w:sz w:val="24"/>
          <w:szCs w:val="24"/>
        </w:rPr>
      </w:pPr>
    </w:p>
    <w:p w:rsidR="00216CBB"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W kwestiach nieuregulowanych w SWZ zastosowanie mają przepisy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przepisy aktów wykonawczych do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rsidR="00737BB8" w:rsidRPr="00C97B01" w:rsidRDefault="00737BB8" w:rsidP="00C73362">
      <w:pPr>
        <w:jc w:val="both"/>
        <w:rPr>
          <w:rStyle w:val="Brak"/>
          <w:rFonts w:ascii="Tahoma" w:hAnsi="Tahoma" w:cs="Tahoma"/>
          <w:bCs/>
          <w:sz w:val="24"/>
          <w:szCs w:val="24"/>
        </w:rPr>
      </w:pPr>
    </w:p>
    <w:p w:rsidR="008C67A0" w:rsidRPr="00C97B01" w:rsidRDefault="008C67A0" w:rsidP="008C67A0">
      <w:pPr>
        <w:jc w:val="both"/>
        <w:rPr>
          <w:rStyle w:val="Brak"/>
          <w:rFonts w:ascii="Tahoma" w:hAnsi="Tahoma" w:cs="Tahoma"/>
          <w:b/>
          <w:bCs/>
          <w:sz w:val="24"/>
          <w:szCs w:val="24"/>
        </w:rPr>
      </w:pPr>
      <w:r w:rsidRPr="00C97B01">
        <w:rPr>
          <w:rStyle w:val="Brak"/>
          <w:rFonts w:ascii="Tahoma" w:hAnsi="Tahoma" w:cs="Tahoma"/>
          <w:b/>
          <w:bCs/>
          <w:sz w:val="24"/>
          <w:szCs w:val="24"/>
        </w:rPr>
        <w:t>4. Informacja, czy Zamawiający przewiduje wybór najkorzystniejszej oferty z możliwością prowadzenia negocjacji.</w:t>
      </w:r>
    </w:p>
    <w:p w:rsidR="008C67A0" w:rsidRPr="00C97B01" w:rsidRDefault="008C67A0" w:rsidP="008C67A0">
      <w:pPr>
        <w:jc w:val="both"/>
        <w:rPr>
          <w:rStyle w:val="Brak"/>
          <w:rFonts w:ascii="Tahoma" w:hAnsi="Tahoma" w:cs="Tahoma"/>
          <w:bCs/>
          <w:sz w:val="24"/>
          <w:szCs w:val="24"/>
        </w:rPr>
      </w:pPr>
    </w:p>
    <w:p w:rsidR="00737BB8" w:rsidRPr="00C97B01" w:rsidRDefault="008C67A0" w:rsidP="008C67A0">
      <w:pPr>
        <w:jc w:val="both"/>
        <w:rPr>
          <w:rStyle w:val="Brak"/>
          <w:rFonts w:ascii="Tahoma" w:hAnsi="Tahoma" w:cs="Tahoma"/>
          <w:bCs/>
          <w:sz w:val="24"/>
          <w:szCs w:val="24"/>
        </w:rPr>
      </w:pPr>
      <w:r w:rsidRPr="00C97B01">
        <w:rPr>
          <w:rStyle w:val="Brak"/>
          <w:rFonts w:ascii="Tahoma" w:hAnsi="Tahoma" w:cs="Tahoma"/>
          <w:bCs/>
          <w:sz w:val="24"/>
          <w:szCs w:val="24"/>
        </w:rPr>
        <w:t>Zamawiający nie przewiduje wyboru najkorzystniejszej oferty z możliwością prowadzenia negocjacji.</w:t>
      </w:r>
    </w:p>
    <w:p w:rsidR="008C67A0" w:rsidRPr="00C97B01" w:rsidRDefault="008C67A0" w:rsidP="008C67A0">
      <w:pPr>
        <w:jc w:val="both"/>
        <w:rPr>
          <w:rStyle w:val="Brak"/>
          <w:rFonts w:ascii="Tahoma" w:hAnsi="Tahoma" w:cs="Tahoma"/>
          <w:bCs/>
          <w:sz w:val="24"/>
          <w:szCs w:val="24"/>
        </w:rPr>
      </w:pPr>
    </w:p>
    <w:p w:rsidR="003250D8" w:rsidRDefault="003250D8" w:rsidP="003250D8">
      <w:pPr>
        <w:jc w:val="both"/>
        <w:rPr>
          <w:rStyle w:val="Brak"/>
          <w:rFonts w:ascii="Tahoma" w:hAnsi="Tahoma" w:cs="Tahoma"/>
          <w:b/>
          <w:bCs/>
          <w:sz w:val="24"/>
          <w:szCs w:val="24"/>
        </w:rPr>
      </w:pPr>
      <w:r w:rsidRPr="00C97B01">
        <w:rPr>
          <w:rStyle w:val="Brak"/>
          <w:rFonts w:ascii="Tahoma" w:hAnsi="Tahoma" w:cs="Tahoma"/>
          <w:b/>
          <w:bCs/>
          <w:sz w:val="24"/>
          <w:szCs w:val="24"/>
        </w:rPr>
        <w:t>5. Opis przedmiotu zamówienia.</w:t>
      </w:r>
    </w:p>
    <w:p w:rsidR="00E00BC4" w:rsidRPr="00E00BC4" w:rsidRDefault="00E00BC4" w:rsidP="003250D8">
      <w:pPr>
        <w:jc w:val="both"/>
        <w:rPr>
          <w:rStyle w:val="Brak"/>
          <w:rFonts w:ascii="Tahoma" w:hAnsi="Tahoma" w:cs="Tahoma"/>
          <w:b/>
          <w:bCs/>
          <w:sz w:val="24"/>
          <w:szCs w:val="24"/>
        </w:rPr>
      </w:pPr>
    </w:p>
    <w:p w:rsidR="00875185" w:rsidRDefault="003250D8" w:rsidP="00875185">
      <w:pPr>
        <w:jc w:val="both"/>
        <w:rPr>
          <w:rStyle w:val="Brak"/>
          <w:rFonts w:ascii="Tahoma" w:hAnsi="Tahoma" w:cs="Tahoma"/>
          <w:bCs/>
          <w:sz w:val="24"/>
          <w:szCs w:val="24"/>
        </w:rPr>
      </w:pPr>
      <w:r w:rsidRPr="00C97B01">
        <w:rPr>
          <w:rStyle w:val="Brak"/>
          <w:rFonts w:ascii="Tahoma" w:hAnsi="Tahoma" w:cs="Tahoma"/>
          <w:bCs/>
          <w:sz w:val="24"/>
          <w:szCs w:val="24"/>
        </w:rPr>
        <w:t>Nazwy i kody zamówienia według Wspólnego Słownika Zamówień</w:t>
      </w:r>
      <w:r w:rsidR="00294EDF" w:rsidRPr="00C97B01">
        <w:rPr>
          <w:rStyle w:val="Brak"/>
          <w:rFonts w:ascii="Tahoma" w:hAnsi="Tahoma" w:cs="Tahoma"/>
          <w:bCs/>
          <w:sz w:val="24"/>
          <w:szCs w:val="24"/>
        </w:rPr>
        <w:t>:</w:t>
      </w:r>
    </w:p>
    <w:p w:rsidR="000407D8" w:rsidRPr="000407D8" w:rsidRDefault="000407D8" w:rsidP="000407D8">
      <w:pPr>
        <w:jc w:val="both"/>
        <w:rPr>
          <w:rStyle w:val="Brak"/>
          <w:rFonts w:ascii="Tahoma" w:hAnsi="Tahoma" w:cs="Tahoma"/>
          <w:bCs/>
          <w:sz w:val="24"/>
          <w:szCs w:val="24"/>
        </w:rPr>
      </w:pPr>
      <w:r w:rsidRPr="000407D8">
        <w:rPr>
          <w:rStyle w:val="Brak"/>
          <w:rFonts w:ascii="Tahoma" w:hAnsi="Tahoma" w:cs="Tahoma"/>
          <w:bCs/>
          <w:sz w:val="24"/>
          <w:szCs w:val="24"/>
        </w:rPr>
        <w:t>32322000-6 Urządzenia multimedialne</w:t>
      </w:r>
    </w:p>
    <w:p w:rsidR="0026778C" w:rsidRDefault="000407D8" w:rsidP="000407D8">
      <w:pPr>
        <w:jc w:val="both"/>
        <w:rPr>
          <w:rStyle w:val="Brak"/>
          <w:rFonts w:ascii="Tahoma" w:hAnsi="Tahoma" w:cs="Tahoma"/>
          <w:bCs/>
          <w:sz w:val="24"/>
          <w:szCs w:val="24"/>
        </w:rPr>
      </w:pPr>
      <w:r w:rsidRPr="000407D8">
        <w:rPr>
          <w:rStyle w:val="Brak"/>
          <w:rFonts w:ascii="Tahoma" w:hAnsi="Tahoma" w:cs="Tahoma"/>
          <w:bCs/>
          <w:sz w:val="24"/>
          <w:szCs w:val="24"/>
        </w:rPr>
        <w:t>32323300-6 Urządzenia wideo</w:t>
      </w:r>
    </w:p>
    <w:p w:rsidR="00263DF0" w:rsidRDefault="00263DF0" w:rsidP="00263DF0">
      <w:pPr>
        <w:pStyle w:val="TreA"/>
        <w:pBdr>
          <w:top w:val="none" w:sz="0" w:space="0" w:color="auto"/>
          <w:left w:val="none" w:sz="0" w:space="0" w:color="auto"/>
          <w:bottom w:val="none" w:sz="0" w:space="0" w:color="auto"/>
          <w:right w:val="none" w:sz="0" w:space="0" w:color="auto"/>
          <w:bar w:val="none" w:sz="0" w:color="auto"/>
        </w:pBdr>
        <w:jc w:val="both"/>
        <w:rPr>
          <w:rFonts w:ascii="Tahoma" w:eastAsia="Calibri" w:hAnsi="Tahoma" w:cs="Tahoma"/>
          <w:color w:val="auto"/>
        </w:rPr>
      </w:pPr>
      <w:r w:rsidRPr="000D407D">
        <w:rPr>
          <w:rFonts w:ascii="Tahoma" w:eastAsia="Arial" w:hAnsi="Tahoma" w:cs="Tahoma"/>
          <w:color w:val="auto"/>
        </w:rPr>
        <w:t xml:space="preserve">34991000-0 </w:t>
      </w:r>
      <w:r w:rsidR="00EF29FE">
        <w:rPr>
          <w:rFonts w:ascii="Tahoma" w:eastAsia="Arial" w:hAnsi="Tahoma" w:cs="Tahoma"/>
          <w:color w:val="auto"/>
        </w:rPr>
        <w:t>R</w:t>
      </w:r>
      <w:r w:rsidRPr="000D407D">
        <w:rPr>
          <w:rFonts w:ascii="Tahoma" w:eastAsia="Arial" w:hAnsi="Tahoma" w:cs="Tahoma"/>
          <w:color w:val="auto"/>
        </w:rPr>
        <w:t>eflektory iluminacyjne</w:t>
      </w:r>
    </w:p>
    <w:p w:rsidR="00697ED3" w:rsidRPr="00697ED3" w:rsidRDefault="00697ED3" w:rsidP="00697ED3">
      <w:pPr>
        <w:rPr>
          <w:rFonts w:ascii="Tahoma" w:hAnsi="Tahoma" w:cs="Tahoma"/>
          <w:sz w:val="24"/>
          <w:szCs w:val="24"/>
        </w:rPr>
      </w:pPr>
    </w:p>
    <w:p w:rsidR="00C50DAB" w:rsidRPr="00C50DAB" w:rsidRDefault="00C50DAB" w:rsidP="00C50DAB">
      <w:pPr>
        <w:jc w:val="both"/>
        <w:rPr>
          <w:rFonts w:ascii="Tahoma" w:eastAsia="Times New Roman" w:hAnsi="Tahoma" w:cs="Tahoma"/>
          <w:i/>
          <w:sz w:val="24"/>
          <w:szCs w:val="24"/>
        </w:rPr>
      </w:pPr>
      <w:r w:rsidRPr="00C50DAB">
        <w:rPr>
          <w:rFonts w:ascii="Tahoma" w:hAnsi="Tahoma" w:cs="Tahoma"/>
          <w:sz w:val="24"/>
          <w:szCs w:val="24"/>
        </w:rPr>
        <w:t>Przedmiotem zamówienia jest dostawa systemów multimedialnych opartych o transparentne ekrany LED wraz z montażem i dostarczeniem niezbędnych komponentów do ich uruchomienia i skonfigurowania z posiadanymi systemami multimedialnymi przez Zamawiającego, a także rozbudowa parku oświetleniowego o dodatkowe oprawy LED.</w:t>
      </w:r>
    </w:p>
    <w:p w:rsidR="00C50DAB" w:rsidRPr="00C50DAB" w:rsidRDefault="00C50DAB" w:rsidP="00C50DAB">
      <w:pPr>
        <w:jc w:val="both"/>
        <w:rPr>
          <w:rFonts w:ascii="Tahoma" w:eastAsia="Arial" w:hAnsi="Tahoma" w:cs="Tahoma"/>
          <w:bCs/>
          <w:sz w:val="24"/>
          <w:szCs w:val="24"/>
        </w:rPr>
      </w:pPr>
    </w:p>
    <w:p w:rsidR="00C50DAB" w:rsidRPr="00C50DAB" w:rsidRDefault="00C50DAB" w:rsidP="00C50DAB">
      <w:pPr>
        <w:jc w:val="both"/>
        <w:rPr>
          <w:rFonts w:ascii="Tahoma" w:eastAsia="Arial" w:hAnsi="Tahoma" w:cs="Tahoma"/>
          <w:bCs/>
          <w:sz w:val="24"/>
          <w:szCs w:val="24"/>
        </w:rPr>
      </w:pPr>
      <w:r w:rsidRPr="00C50DAB">
        <w:rPr>
          <w:rFonts w:ascii="Tahoma" w:eastAsia="Arial" w:hAnsi="Tahoma" w:cs="Tahoma"/>
          <w:bCs/>
          <w:sz w:val="24"/>
          <w:szCs w:val="24"/>
        </w:rPr>
        <w:t>Zamówienie jest podzielone na dwa zadania:</w:t>
      </w:r>
    </w:p>
    <w:p w:rsidR="00C50DAB" w:rsidRPr="00C50DAB" w:rsidRDefault="00C50DAB" w:rsidP="00C50DAB">
      <w:pPr>
        <w:jc w:val="both"/>
        <w:rPr>
          <w:rFonts w:ascii="Tahoma" w:eastAsia="Arial" w:hAnsi="Tahoma" w:cs="Tahoma"/>
          <w:bCs/>
          <w:sz w:val="24"/>
          <w:szCs w:val="24"/>
        </w:rPr>
      </w:pPr>
      <w:r>
        <w:rPr>
          <w:rFonts w:ascii="Tahoma" w:eastAsia="Arial" w:hAnsi="Tahoma" w:cs="Tahoma"/>
          <w:bCs/>
          <w:sz w:val="24"/>
          <w:szCs w:val="24"/>
        </w:rPr>
        <w:t xml:space="preserve">- </w:t>
      </w:r>
      <w:r w:rsidRPr="00C50DAB">
        <w:rPr>
          <w:rFonts w:ascii="Tahoma" w:eastAsia="Arial" w:hAnsi="Tahoma" w:cs="Tahoma"/>
          <w:b/>
          <w:bCs/>
          <w:sz w:val="24"/>
          <w:szCs w:val="24"/>
        </w:rPr>
        <w:t>Zadanie 1</w:t>
      </w:r>
      <w:r w:rsidRPr="00C50DAB">
        <w:rPr>
          <w:rFonts w:ascii="Tahoma" w:eastAsia="Arial" w:hAnsi="Tahoma" w:cs="Tahoma"/>
          <w:bCs/>
          <w:sz w:val="24"/>
          <w:szCs w:val="24"/>
        </w:rPr>
        <w:t xml:space="preserve"> – dostawa, montaż, uruchomienie transparentnych ekranów multimedialnych wraz z niezbędnymi akcesoriami oraz konfiguracja ich z istniejącymi systemami w siedzibie Zamawiającego</w:t>
      </w:r>
      <w:r w:rsidR="00C51A8B">
        <w:rPr>
          <w:rFonts w:ascii="Tahoma" w:eastAsia="Arial" w:hAnsi="Tahoma" w:cs="Tahoma"/>
          <w:bCs/>
          <w:sz w:val="24"/>
          <w:szCs w:val="24"/>
        </w:rPr>
        <w:t>;</w:t>
      </w:r>
    </w:p>
    <w:p w:rsidR="00C50DAB" w:rsidRPr="00C50DAB" w:rsidRDefault="00C50DAB" w:rsidP="00C50DAB">
      <w:pPr>
        <w:jc w:val="both"/>
        <w:rPr>
          <w:rFonts w:ascii="Tahoma" w:eastAsia="Arial" w:hAnsi="Tahoma" w:cs="Tahoma"/>
          <w:bCs/>
          <w:sz w:val="24"/>
          <w:szCs w:val="24"/>
        </w:rPr>
      </w:pPr>
      <w:r>
        <w:rPr>
          <w:rFonts w:ascii="Tahoma" w:eastAsia="Arial" w:hAnsi="Tahoma" w:cs="Tahoma"/>
          <w:b/>
          <w:bCs/>
          <w:sz w:val="24"/>
          <w:szCs w:val="24"/>
        </w:rPr>
        <w:t xml:space="preserve">- </w:t>
      </w:r>
      <w:r w:rsidRPr="00C50DAB">
        <w:rPr>
          <w:rFonts w:ascii="Tahoma" w:eastAsia="Arial" w:hAnsi="Tahoma" w:cs="Tahoma"/>
          <w:b/>
          <w:bCs/>
          <w:sz w:val="24"/>
          <w:szCs w:val="24"/>
        </w:rPr>
        <w:t>Zadanie 2</w:t>
      </w:r>
      <w:r w:rsidRPr="00C50DAB">
        <w:rPr>
          <w:rFonts w:ascii="Tahoma" w:eastAsia="Arial" w:hAnsi="Tahoma" w:cs="Tahoma"/>
          <w:bCs/>
          <w:sz w:val="24"/>
          <w:szCs w:val="24"/>
        </w:rPr>
        <w:t xml:space="preserve"> – dostawa dodatkowych opraw LED do siedziby Zamawiającego.</w:t>
      </w:r>
    </w:p>
    <w:p w:rsidR="00C50DAB" w:rsidRPr="00C50DAB" w:rsidRDefault="00C50DAB" w:rsidP="00C50DAB">
      <w:pPr>
        <w:jc w:val="both"/>
        <w:rPr>
          <w:rFonts w:ascii="Tahoma" w:eastAsia="Arial" w:hAnsi="Tahoma" w:cs="Tahoma"/>
          <w:bCs/>
          <w:sz w:val="24"/>
          <w:szCs w:val="24"/>
        </w:rPr>
      </w:pPr>
    </w:p>
    <w:p w:rsidR="00C50DAB" w:rsidRPr="00C50DAB" w:rsidRDefault="00C50DAB" w:rsidP="00C50DAB">
      <w:pPr>
        <w:jc w:val="both"/>
        <w:rPr>
          <w:rFonts w:ascii="Tahoma" w:eastAsia="Arial" w:hAnsi="Tahoma" w:cs="Tahoma"/>
          <w:b/>
          <w:bCs/>
          <w:sz w:val="24"/>
          <w:szCs w:val="24"/>
        </w:rPr>
      </w:pPr>
    </w:p>
    <w:p w:rsidR="00A53F9F" w:rsidRPr="00A53F9F" w:rsidRDefault="00A53F9F" w:rsidP="00A53F9F">
      <w:pPr>
        <w:jc w:val="both"/>
        <w:rPr>
          <w:rFonts w:ascii="Tahoma" w:eastAsia="Tahoma" w:hAnsi="Tahoma" w:cs="Tahoma"/>
          <w:b/>
          <w:sz w:val="24"/>
          <w:szCs w:val="24"/>
        </w:rPr>
      </w:pPr>
      <w:r w:rsidRPr="00A53F9F">
        <w:rPr>
          <w:rFonts w:ascii="Tahoma" w:eastAsia="Tahoma" w:hAnsi="Tahoma" w:cs="Tahoma"/>
          <w:b/>
          <w:sz w:val="24"/>
          <w:szCs w:val="24"/>
        </w:rPr>
        <w:t>Zadanie 1 – Dostawa, montaż, uruchomienie transparentnych ekranów multimedialnych wraz z niezbędnymi akcesoriami oraz konfiguracja z istniejącymi systemami w siedzibie Zamawiającego.</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lastRenderedPageBreak/>
        <w:t>Przedmiot zamówienia obejmuje dostawę, montaż, uruchomienie fabrycznie nowych transparentnych ekranów multimedialnych. Wykonawca powinien zamontować nowe ekrany na poliwęglanie o grubości nie większej niż 8mm, wysokość nie większa niż 7 metrów bieżących, a szerokość nie większą niż 2 metry bieżące podane wymiary są zobligowane nośnością sztankietu. Wykonawca musi zamontować tak przygotowany poliwęglan wraz z naklejonymi na niego ekranami na wskazanym przez Zamawiającego sztankiecie, następnie podłączyć, uruchomić oraz skonfigurować z pozostałymi systemami. Zamawiający wymaga ekranów o jak najwyższej procentowej przezroczystości. Ze względu na aktorską akcję sceniczną za ekranem (zgodnie z założeniem reżyserskim, akcja musi być widoczne dla widza)</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Zamawiający posiada obecnie i wymaga skonfigurowania z: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systemem projektorów - 3 projektory Christie 4k30 oraz 2 laserowe,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systemem ekranów LED,</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systemem media serwerów (media serwera </w:t>
      </w:r>
      <w:proofErr w:type="spellStart"/>
      <w:r w:rsidRPr="00A53F9F">
        <w:rPr>
          <w:rFonts w:ascii="Tahoma" w:eastAsia="Tahoma" w:hAnsi="Tahoma" w:cs="Tahoma"/>
          <w:sz w:val="24"/>
          <w:szCs w:val="24"/>
        </w:rPr>
        <w:t>Disguise</w:t>
      </w:r>
      <w:proofErr w:type="spellEnd"/>
      <w:r w:rsidRPr="00A53F9F">
        <w:rPr>
          <w:rFonts w:ascii="Tahoma" w:eastAsia="Tahoma" w:hAnsi="Tahoma" w:cs="Tahoma"/>
          <w:sz w:val="24"/>
          <w:szCs w:val="24"/>
        </w:rPr>
        <w:t xml:space="preserve"> „D3”),</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systemem śledzenia obiektów na scenie </w:t>
      </w:r>
      <w:proofErr w:type="spellStart"/>
      <w:r w:rsidRPr="00A53F9F">
        <w:rPr>
          <w:rFonts w:ascii="Tahoma" w:eastAsia="Tahoma" w:hAnsi="Tahoma" w:cs="Tahoma"/>
          <w:sz w:val="24"/>
          <w:szCs w:val="24"/>
        </w:rPr>
        <w:t>BlackTrax</w:t>
      </w:r>
      <w:proofErr w:type="spellEnd"/>
      <w:r w:rsidRPr="00A53F9F">
        <w:rPr>
          <w:rFonts w:ascii="Tahoma" w:eastAsia="Tahoma" w:hAnsi="Tahoma" w:cs="Tahoma"/>
          <w:sz w:val="24"/>
          <w:szCs w:val="24"/>
        </w:rPr>
        <w:t xml:space="preserve">. </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powinien dostarczyć ekran LED o powierzchni 11,9 m2 – elastyczny oraz przezroczysty o parametrach technicznych nie gorszych niż:</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ekran RGB typu SMD2121 o rozdzielczości Pitch nie większej niż 6mm,</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Zamawiający wymaga, aby ekran był elastyczny ze względu na możliwość umieszczenia na różnego rodzaju kształtach jak np. walec, tuba itp.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moduł o wymiarach nie mniejszych niż 810mm x 380mm x 1mm i nie większych niż 816mm x 384 mm x 2mm,</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rozdzielczość ekranu co najmniej 832 x 272 piksele,</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przezroczystość na poziomie od 80 %,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system montażu ekranów powinien umożliwiać samoprzyczepność lub samoprzylepność oraz możliwość montażu do różnych powierzchni o dużej przezroczystości jak poliwęglan gładki lub szkło,</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maksymalna jasność 4.800 cd/m2,</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częstotliwość odświeżania 1.920 </w:t>
      </w:r>
      <w:proofErr w:type="spellStart"/>
      <w:r w:rsidRPr="00A53F9F">
        <w:rPr>
          <w:rFonts w:ascii="Tahoma" w:eastAsia="Tahoma" w:hAnsi="Tahoma" w:cs="Tahoma"/>
          <w:sz w:val="24"/>
          <w:szCs w:val="24"/>
        </w:rPr>
        <w:t>Hz</w:t>
      </w:r>
      <w:proofErr w:type="spellEnd"/>
      <w:r w:rsidRPr="00A53F9F">
        <w:rPr>
          <w:rFonts w:ascii="Tahoma" w:eastAsia="Tahoma" w:hAnsi="Tahoma" w:cs="Tahoma"/>
          <w:sz w:val="24"/>
          <w:szCs w:val="24"/>
        </w:rPr>
        <w: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maksymalny pobór mocy 600W/m2,</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średni pobór mocy 200W/m2,</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kąt widzenia: poziomo ≥ 140°, pionowo ≥ 140°.</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Ekran musi być w komplecie z kompatybilnym procesorem LED o parametrach nie gorszych niż:</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rozdzielczość wejściowa: 1280×1024, 1024×1200, 1600×848, 1920×712 2048×668, 1920x1080,</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obsługiwana liczba pikseli 1.3 mln,</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zasilanie AC-100-240V-50/60HZ,</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interfejs wideo DVI,</w:t>
      </w:r>
    </w:p>
    <w:p w:rsidR="00A53F9F" w:rsidRPr="00A53F9F" w:rsidRDefault="00A53F9F" w:rsidP="00A53F9F">
      <w:pPr>
        <w:jc w:val="both"/>
        <w:rPr>
          <w:rFonts w:ascii="Tahoma" w:eastAsia="Tahoma" w:hAnsi="Tahoma" w:cs="Tahoma"/>
          <w:sz w:val="24"/>
          <w:szCs w:val="24"/>
          <w:lang w:val="en-US"/>
        </w:rPr>
      </w:pPr>
      <w:r w:rsidRPr="00A53F9F">
        <w:rPr>
          <w:rFonts w:ascii="Tahoma" w:eastAsia="Tahoma" w:hAnsi="Tahoma" w:cs="Tahoma"/>
          <w:sz w:val="24"/>
          <w:szCs w:val="24"/>
          <w:lang w:val="en-US"/>
        </w:rPr>
        <w:t xml:space="preserve">- </w:t>
      </w:r>
      <w:proofErr w:type="spellStart"/>
      <w:r w:rsidRPr="00A53F9F">
        <w:rPr>
          <w:rFonts w:ascii="Tahoma" w:eastAsia="Tahoma" w:hAnsi="Tahoma" w:cs="Tahoma"/>
          <w:sz w:val="24"/>
          <w:szCs w:val="24"/>
          <w:lang w:val="en-US"/>
        </w:rPr>
        <w:t>interfejs</w:t>
      </w:r>
      <w:proofErr w:type="spellEnd"/>
      <w:r w:rsidRPr="00A53F9F">
        <w:rPr>
          <w:rFonts w:ascii="Tahoma" w:eastAsia="Tahoma" w:hAnsi="Tahoma" w:cs="Tahoma"/>
          <w:sz w:val="24"/>
          <w:szCs w:val="24"/>
          <w:lang w:val="en-US"/>
        </w:rPr>
        <w:t xml:space="preserve"> Audio 3,5mm,</w:t>
      </w:r>
    </w:p>
    <w:p w:rsidR="00A53F9F" w:rsidRPr="00A53F9F" w:rsidRDefault="00A53F9F" w:rsidP="00A53F9F">
      <w:pPr>
        <w:jc w:val="both"/>
        <w:rPr>
          <w:rFonts w:ascii="Tahoma" w:eastAsia="Tahoma" w:hAnsi="Tahoma" w:cs="Tahoma"/>
          <w:sz w:val="24"/>
          <w:szCs w:val="24"/>
          <w:lang w:val="en-US"/>
        </w:rPr>
      </w:pPr>
      <w:r w:rsidRPr="00A53F9F">
        <w:rPr>
          <w:rFonts w:ascii="Tahoma" w:eastAsia="Tahoma" w:hAnsi="Tahoma" w:cs="Tahoma"/>
          <w:sz w:val="24"/>
          <w:szCs w:val="24"/>
          <w:lang w:val="en-US"/>
        </w:rPr>
        <w:t>- format video RGB,</w:t>
      </w:r>
    </w:p>
    <w:p w:rsidR="00A53F9F" w:rsidRPr="00A53F9F" w:rsidRDefault="00A53F9F" w:rsidP="00A53F9F">
      <w:pPr>
        <w:jc w:val="both"/>
        <w:rPr>
          <w:rFonts w:ascii="Tahoma" w:eastAsia="Tahoma" w:hAnsi="Tahoma" w:cs="Tahoma"/>
          <w:sz w:val="24"/>
          <w:szCs w:val="24"/>
          <w:lang w:val="en-US"/>
        </w:rPr>
      </w:pPr>
      <w:r w:rsidRPr="00A53F9F">
        <w:rPr>
          <w:rFonts w:ascii="Tahoma" w:eastAsia="Tahoma" w:hAnsi="Tahoma" w:cs="Tahoma"/>
          <w:sz w:val="24"/>
          <w:szCs w:val="24"/>
          <w:lang w:val="en-US"/>
        </w:rPr>
        <w:t xml:space="preserve">- </w:t>
      </w:r>
      <w:proofErr w:type="spellStart"/>
      <w:r w:rsidRPr="00A53F9F">
        <w:rPr>
          <w:rFonts w:ascii="Tahoma" w:eastAsia="Tahoma" w:hAnsi="Tahoma" w:cs="Tahoma"/>
          <w:sz w:val="24"/>
          <w:szCs w:val="24"/>
          <w:lang w:val="en-US"/>
        </w:rPr>
        <w:t>wyjście</w:t>
      </w:r>
      <w:proofErr w:type="spellEnd"/>
      <w:r w:rsidRPr="00A53F9F">
        <w:rPr>
          <w:rFonts w:ascii="Tahoma" w:eastAsia="Tahoma" w:hAnsi="Tahoma" w:cs="Tahoma"/>
          <w:sz w:val="24"/>
          <w:szCs w:val="24"/>
          <w:lang w:val="en-US"/>
        </w:rPr>
        <w:t xml:space="preserve"> LED: minimum 2 </w:t>
      </w:r>
      <w:proofErr w:type="spellStart"/>
      <w:r w:rsidRPr="00A53F9F">
        <w:rPr>
          <w:rFonts w:ascii="Tahoma" w:eastAsia="Tahoma" w:hAnsi="Tahoma" w:cs="Tahoma"/>
          <w:sz w:val="24"/>
          <w:szCs w:val="24"/>
          <w:lang w:val="en-US"/>
        </w:rPr>
        <w:t>porty</w:t>
      </w:r>
      <w:proofErr w:type="spellEnd"/>
      <w:r w:rsidRPr="00A53F9F">
        <w:rPr>
          <w:rFonts w:ascii="Tahoma" w:eastAsia="Tahoma" w:hAnsi="Tahoma" w:cs="Tahoma"/>
          <w:sz w:val="24"/>
          <w:szCs w:val="24"/>
          <w:lang w:val="en-US"/>
        </w:rPr>
        <w:t xml:space="preserve"> Ethernet,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głębia koloru minimum 8 bit,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złącze USB do komunikacji z PC,</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diody LED sygnalizujące stan urządzenia.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Ekrany musza zostać dostarczone przymocowane na poliwęglan gładki.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lastRenderedPageBreak/>
        <w:t xml:space="preserve">Poliwęglan gładki, grubość nie większa niż 8 mm, szerokość maksymalnie 2000mm, ale nie mniej niż szerokość dwóch modułów ekranów, wysokość nie więcej niż 7300mm, ale nie mniej niż wysokość dziewiętnastu modułów ekranu. </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Wykonawca musi doprowadzić instalację elektryczną oraz sygnałową do miejsc montażu. Instalacja ta musi być doprowadzona do kabiny realizacyjnej.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Wykonawca zobowiązuję się dodatkowo do skonfigurowania wszystkich systemów multimedialnych znajdujących się na głównej scenie wraz z transparentnymi ekranami. </w:t>
      </w:r>
    </w:p>
    <w:p w:rsidR="00A53F9F" w:rsidRPr="00A53F9F" w:rsidRDefault="00A53F9F" w:rsidP="00A53F9F">
      <w:pPr>
        <w:jc w:val="both"/>
        <w:rPr>
          <w:rFonts w:ascii="Tahoma" w:eastAsia="Tahoma" w:hAnsi="Tahoma" w:cs="Tahoma"/>
          <w:sz w:val="24"/>
          <w:szCs w:val="24"/>
          <w:highlight w:val="green"/>
        </w:rPr>
      </w:pPr>
      <w:r w:rsidRPr="00A53F9F">
        <w:rPr>
          <w:rFonts w:ascii="Tahoma" w:eastAsia="Tahoma" w:hAnsi="Tahoma" w:cs="Tahoma"/>
          <w:sz w:val="24"/>
          <w:szCs w:val="24"/>
        </w:rPr>
        <w:t xml:space="preserve">Zamawiający wymaga przed złożeniem oferty odbycia obligatoryjnej wizji lokalnej w miejscu montażu urządzeń. W trakcie wizji lokalnej Wykonawca będzie miał możliwość dokładnej weryfikacji konieczności przeprowadzenia nowych instalacji elektrycznych, sygnałowych, czy też nowego rozmieszczenia kamer (system </w:t>
      </w:r>
      <w:proofErr w:type="spellStart"/>
      <w:r w:rsidRPr="00A53F9F">
        <w:rPr>
          <w:rFonts w:ascii="Tahoma" w:eastAsia="Tahoma" w:hAnsi="Tahoma" w:cs="Tahoma"/>
          <w:sz w:val="24"/>
          <w:szCs w:val="24"/>
        </w:rPr>
        <w:t>BlackTrax</w:t>
      </w:r>
      <w:proofErr w:type="spellEnd"/>
      <w:r w:rsidRPr="00A53F9F">
        <w:rPr>
          <w:rFonts w:ascii="Tahoma" w:eastAsia="Tahoma" w:hAnsi="Tahoma" w:cs="Tahoma"/>
          <w:sz w:val="24"/>
          <w:szCs w:val="24"/>
        </w:rPr>
        <w:t>). Wykonawca powinien zweryfikować, czy zmiany położenia elementów składających się na inne systemy posiadane przez Zamawiającego w związku z dołożeniem nowego systemu oraz jego konfiguracją z pozostałymi systemami będą wymagały dodatkowych prac adaptacyjnych. Zamawiający podkreśla, że wszystkie materiały (np. akcesoria, części, okablowanie) konieczne do podłączenia, ustawienia i synchronizacji będą po stronie Wykonawcy i powinny być uwzględnione w cenie ofertowej.</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Zamawiający wymaga wykonania schematu instalacji elektrycznej oraz systemowej oraz całej niezbędnej dokumentacji powykonawczej zgodnie z przepisami prawa.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Zamawiający wymaga atestu trudnopalności w przypadku zastosowanego materiału użytego do przyklejenia ekranu LED.</w:t>
      </w:r>
    </w:p>
    <w:p w:rsidR="00A53F9F" w:rsidRPr="00A53F9F" w:rsidRDefault="00A53F9F" w:rsidP="00A53F9F">
      <w:pPr>
        <w:jc w:val="both"/>
        <w:rPr>
          <w:rFonts w:ascii="Tahoma" w:eastAsia="Tahoma" w:hAnsi="Tahoma" w:cs="Tahoma"/>
          <w:sz w:val="24"/>
          <w:szCs w:val="24"/>
          <w:u w:val="single"/>
        </w:rPr>
      </w:pPr>
    </w:p>
    <w:p w:rsidR="00A53F9F" w:rsidRPr="00A53F9F" w:rsidRDefault="00A53F9F" w:rsidP="00A53F9F">
      <w:pPr>
        <w:jc w:val="both"/>
        <w:rPr>
          <w:rFonts w:ascii="Tahoma" w:eastAsia="Tahoma" w:hAnsi="Tahoma" w:cs="Tahoma"/>
          <w:sz w:val="24"/>
          <w:szCs w:val="24"/>
          <w:u w:val="single"/>
        </w:rPr>
      </w:pPr>
      <w:r w:rsidRPr="00A53F9F">
        <w:rPr>
          <w:rFonts w:ascii="Tahoma" w:eastAsia="Tahoma" w:hAnsi="Tahoma" w:cs="Tahoma"/>
          <w:sz w:val="24"/>
          <w:szCs w:val="24"/>
          <w:u w:val="single"/>
        </w:rPr>
        <w:t>Gwarancja:</w:t>
      </w:r>
    </w:p>
    <w:p w:rsidR="00A53F9F" w:rsidRPr="00A53F9F" w:rsidRDefault="00A53F9F" w:rsidP="00A53F9F">
      <w:pPr>
        <w:jc w:val="both"/>
        <w:rPr>
          <w:rFonts w:ascii="Tahoma" w:eastAsia="Tahoma" w:hAnsi="Tahoma" w:cs="Tahoma"/>
          <w:sz w:val="24"/>
          <w:szCs w:val="24"/>
          <w:u w:val="single"/>
        </w:rPr>
      </w:pPr>
      <w:r w:rsidRPr="00A53F9F">
        <w:rPr>
          <w:rFonts w:ascii="Tahoma" w:eastAsia="Tahoma" w:hAnsi="Tahoma" w:cs="Tahoma"/>
          <w:sz w:val="24"/>
          <w:szCs w:val="24"/>
        </w:rPr>
        <w:t>Wykonawca udzieli Zamawiającego na dostarczony sprzęt minimum 24 miesięcznej gwarancji i będzie świadczyć serwis przy udziale autoryzowanego przedstawiciela producenta. Gwarancja i serwis są kryterium oceny ofert i podlegają ocenie punktowej zgodnie z SWZ.</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 przypadku awarii, o ile nie jest możliwe jej usunięcie w terminie 12 godzin od zgłoszenia Zamawiającego, Zamawiający wymaga dostarczenia w ciągu tego czasu (12 godzin od zgłoszenia Zamawiającego) zamiennego urządzenia na czas naprawy uszkodzonego. Wykonawca musi dysponować serwisem naprawczym autoryzowanym przez producenta sprzętu.</w:t>
      </w:r>
    </w:p>
    <w:p w:rsidR="00A53F9F" w:rsidRPr="00A53F9F" w:rsidRDefault="00A53F9F" w:rsidP="00A53F9F">
      <w:pPr>
        <w:jc w:val="both"/>
        <w:rPr>
          <w:rFonts w:ascii="Tahoma" w:eastAsia="Tahoma" w:hAnsi="Tahoma" w:cs="Tahoma"/>
          <w:sz w:val="24"/>
          <w:szCs w:val="24"/>
          <w:u w:val="single"/>
        </w:rPr>
      </w:pPr>
    </w:p>
    <w:p w:rsidR="00A53F9F" w:rsidRPr="00A53F9F" w:rsidRDefault="00A53F9F" w:rsidP="00A53F9F">
      <w:pPr>
        <w:jc w:val="both"/>
        <w:rPr>
          <w:rFonts w:ascii="Tahoma" w:eastAsia="Tahoma" w:hAnsi="Tahoma" w:cs="Tahoma"/>
          <w:sz w:val="24"/>
          <w:szCs w:val="24"/>
          <w:u w:val="single"/>
        </w:rPr>
      </w:pPr>
      <w:r w:rsidRPr="00A53F9F">
        <w:rPr>
          <w:rFonts w:ascii="Tahoma" w:eastAsia="Tahoma" w:hAnsi="Tahoma" w:cs="Tahoma"/>
          <w:sz w:val="24"/>
          <w:szCs w:val="24"/>
          <w:u w:val="single"/>
        </w:rPr>
        <w:t>Serwis:</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Serwis powinien być wykonywany zgodnie z zaleceniami producenta i obejmować przeglądy wszystkich urządzeń w okresie udzielonej gwarancji (wymaganej oraz przedłużonej). Serwis powinien być zgodny z czynnościami zalecanymi przez producenta.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Minimalne czynności serwisowe wymagane przez Zamawiającego:</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otwarcie urządzenia i oczyszczenie zarówno w środku jak i na zewnątrz,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wizualna kontrola stanu podzespołów,</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kalibracja urządzeń,</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wizualna kontrola,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włączenie i wyłączenie całego systemu</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wykonanie czynności wymienionych przez producenta w celu utrzymania gwarancji.</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zobowiązany jest do posiadania w okresie obowiązywania umowy ważnego ubezpieczenia od odpowiedzialności cywilnej za szkody wyrządzone przy wykonywaniu czynności objętych zamówieniem na kwotę nie mniejszą niż 1 000 000 zł.</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musi dostarczyć wyżej wymienione elementy wraz ze wszystkimi niezbędnymi komponentami niezbędnymi do ich zadziałania oraz komponentami niezbędnymi do konfiguracji ekranów z posiadanymi systemami przez Zamawiającego.</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Najpóźniej w dniu dostawy Wykonawca przedstawi Zamawiającemu certyfikaty bezpieczeństwa oraz dokumenty wymagane przez prawo potwierdzające dopuszczenie przedmiotu zamówienia do używania na terenie Polski. Dokumenty powinny potwierdzać opisane w SWZ parametry techniczne i jakościowe przedmiotu zamówienia. Wszystkie urządzenia, stanowiące przedmiot zamówienia powinny posiadać świadectwa bezpieczeństwa CE.</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Zamawiający wymaga, aby Wykonawca dysponował serwisantem/specjalistą w zakresie zamawianych ekranów oraz systemu śledzenia </w:t>
      </w:r>
      <w:proofErr w:type="spellStart"/>
      <w:r w:rsidRPr="00A53F9F">
        <w:rPr>
          <w:rFonts w:ascii="Tahoma" w:eastAsia="Tahoma" w:hAnsi="Tahoma" w:cs="Tahoma"/>
          <w:sz w:val="24"/>
          <w:szCs w:val="24"/>
        </w:rPr>
        <w:t>BlackTrax</w:t>
      </w:r>
      <w:proofErr w:type="spellEnd"/>
      <w:r w:rsidRPr="00A53F9F">
        <w:rPr>
          <w:rFonts w:ascii="Tahoma" w:eastAsia="Tahoma" w:hAnsi="Tahoma" w:cs="Tahoma"/>
          <w:sz w:val="24"/>
          <w:szCs w:val="24"/>
        </w:rPr>
        <w:t>.</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Prace związane z montażem przedmiotu zamówienia powinny uwzględniać harmonogram prób i przedstawień Teatru Muzycznego Roma oraz prace innych firm pracujących na rzecz przygotowania premiery. Harmonogram prac powinien również przewidzieć ewentualne wymagane prace nocne.</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powinien sporządzić dokumentację powykonawczą wraz z przygotowaniem szczegółowego schematu połączeń i oznaczenia wszelkich użytych kabli wraz z wykonaniem pomiarów instalacji zasilającej oraz sygnałowej.</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b/>
          <w:sz w:val="24"/>
          <w:szCs w:val="24"/>
        </w:rPr>
      </w:pPr>
      <w:r w:rsidRPr="00A53F9F">
        <w:rPr>
          <w:rFonts w:ascii="Tahoma" w:eastAsia="Tahoma" w:hAnsi="Tahoma" w:cs="Tahoma"/>
          <w:b/>
          <w:sz w:val="24"/>
          <w:szCs w:val="24"/>
        </w:rPr>
        <w:t>Zadanie 2 – Dostawa dodatkowych opraw LED do siedziby Zamawiającego wraz z niezbędnymi akcesoriami do siedziby Zamawiającego.</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Przedmiot zamówienia obejmuje dostawę fabrycznie nowych urządzeń:</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b/>
          <w:sz w:val="24"/>
          <w:szCs w:val="24"/>
        </w:rPr>
        <w:t>1) 5 sztuk - ruchoma głowa typu SPOT z ramkami profilowymi o parametrach technicznych nie gorszych niż</w:t>
      </w:r>
      <w:r w:rsidRPr="00A53F9F">
        <w:rPr>
          <w:rFonts w:ascii="Tahoma" w:eastAsia="Tahoma" w:hAnsi="Tahoma" w:cs="Tahoma"/>
          <w:sz w:val="24"/>
          <w:szCs w:val="24"/>
        </w:rPr>
        <w: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źródło LED wielobarwne z minimum 5 barwami składowymi o maksymalnej mocy 850W,</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strumień świetlny urządzenia – minimum 22.000 lm,</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współczynnik oddawania barw źródła CRI bez korekcji – minimum 94,</w:t>
      </w:r>
      <w:r w:rsidRPr="00A53F9F">
        <w:rPr>
          <w:rFonts w:ascii="Tahoma" w:eastAsia="Tahoma" w:hAnsi="Tahoma" w:cs="Tahoma"/>
          <w:sz w:val="24"/>
          <w:szCs w:val="24"/>
        </w:rPr>
        <w:br/>
        <w:t>- zakres kąta wiązki światła w przedziale 5 - 55 stopni,</w:t>
      </w:r>
      <w:r w:rsidRPr="00A53F9F">
        <w:rPr>
          <w:rFonts w:ascii="Tahoma" w:eastAsia="Tahoma" w:hAnsi="Tahoma" w:cs="Tahoma"/>
          <w:sz w:val="24"/>
          <w:szCs w:val="24"/>
        </w:rPr>
        <w:br/>
        <w:t>- system kadrowania – system ramek profilowych z możliwością̨ pełnego zamknięcia,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możliwość́ obrotu całego systemu ramek o min +/- 45 stopni,</w:t>
      </w:r>
      <w:r w:rsidRPr="00A53F9F">
        <w:rPr>
          <w:rFonts w:ascii="Tahoma" w:eastAsia="Tahoma" w:hAnsi="Tahoma" w:cs="Tahoma"/>
          <w:sz w:val="24"/>
          <w:szCs w:val="24"/>
        </w:rPr>
        <w:br/>
        <w:t>- system mieszania kolorów – CMY / RGB lub RGBAL,</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urządzenie powinno posiadać system korekcji koloru Green (zielony),</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urządzenie powinno mieć możliwość płynnej regulacji temperatury barwowej w zakresie 2.700-8.000K,</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tarcze </w:t>
      </w:r>
      <w:proofErr w:type="spellStart"/>
      <w:r w:rsidRPr="00A53F9F">
        <w:rPr>
          <w:rFonts w:ascii="Tahoma" w:eastAsia="Tahoma" w:hAnsi="Tahoma" w:cs="Tahoma"/>
          <w:sz w:val="24"/>
          <w:szCs w:val="24"/>
        </w:rPr>
        <w:t>Gobo</w:t>
      </w:r>
      <w:proofErr w:type="spellEnd"/>
      <w:r w:rsidRPr="00A53F9F">
        <w:rPr>
          <w:rFonts w:ascii="Tahoma" w:eastAsia="Tahoma" w:hAnsi="Tahoma" w:cs="Tahoma"/>
          <w:sz w:val="24"/>
          <w:szCs w:val="24"/>
        </w:rPr>
        <w:t xml:space="preserve"> rotacyjne – minimum 6 </w:t>
      </w:r>
      <w:proofErr w:type="spellStart"/>
      <w:r w:rsidRPr="00A53F9F">
        <w:rPr>
          <w:rFonts w:ascii="Tahoma" w:eastAsia="Tahoma" w:hAnsi="Tahoma" w:cs="Tahoma"/>
          <w:sz w:val="24"/>
          <w:szCs w:val="24"/>
        </w:rPr>
        <w:t>Gobo</w:t>
      </w:r>
      <w:proofErr w:type="spellEnd"/>
      <w:r w:rsidRPr="00A53F9F">
        <w:rPr>
          <w:rFonts w:ascii="Tahoma" w:eastAsia="Tahoma" w:hAnsi="Tahoma" w:cs="Tahoma"/>
          <w:sz w:val="24"/>
          <w:szCs w:val="24"/>
        </w:rPr>
        <w: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tarcze </w:t>
      </w:r>
      <w:proofErr w:type="spellStart"/>
      <w:r w:rsidRPr="00A53F9F">
        <w:rPr>
          <w:rFonts w:ascii="Tahoma" w:eastAsia="Tahoma" w:hAnsi="Tahoma" w:cs="Tahoma"/>
          <w:sz w:val="24"/>
          <w:szCs w:val="24"/>
        </w:rPr>
        <w:t>Gobo</w:t>
      </w:r>
      <w:proofErr w:type="spellEnd"/>
      <w:r w:rsidRPr="00A53F9F">
        <w:rPr>
          <w:rFonts w:ascii="Tahoma" w:eastAsia="Tahoma" w:hAnsi="Tahoma" w:cs="Tahoma"/>
          <w:sz w:val="24"/>
          <w:szCs w:val="24"/>
        </w:rPr>
        <w:t xml:space="preserve"> statyczne – minimum 7 </w:t>
      </w:r>
      <w:proofErr w:type="spellStart"/>
      <w:r w:rsidRPr="00A53F9F">
        <w:rPr>
          <w:rFonts w:ascii="Tahoma" w:eastAsia="Tahoma" w:hAnsi="Tahoma" w:cs="Tahoma"/>
          <w:sz w:val="24"/>
          <w:szCs w:val="24"/>
        </w:rPr>
        <w:t>Gobo</w:t>
      </w:r>
      <w:proofErr w:type="spellEnd"/>
      <w:r w:rsidRPr="00A53F9F">
        <w:rPr>
          <w:rFonts w:ascii="Tahoma" w:eastAsia="Tahoma" w:hAnsi="Tahoma" w:cs="Tahoma"/>
          <w:sz w:val="24"/>
          <w:szCs w:val="24"/>
        </w:rPr>
        <w: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urządzenie powinno posiadać przysłonę typu Irys w celu uzyskanie jak najlepszej głębi widzenia,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obsługiwane protokoły – DMX 512, RDM, </w:t>
      </w:r>
      <w:proofErr w:type="spellStart"/>
      <w:r w:rsidRPr="00A53F9F">
        <w:rPr>
          <w:rFonts w:ascii="Tahoma" w:eastAsia="Tahoma" w:hAnsi="Tahoma" w:cs="Tahoma"/>
          <w:sz w:val="24"/>
          <w:szCs w:val="24"/>
        </w:rPr>
        <w:t>ArtNet</w:t>
      </w:r>
      <w:proofErr w:type="spellEnd"/>
      <w:r w:rsidRPr="00A53F9F">
        <w:rPr>
          <w:rFonts w:ascii="Tahoma" w:eastAsia="Tahoma" w:hAnsi="Tahoma" w:cs="Tahoma"/>
          <w:sz w:val="24"/>
          <w:szCs w:val="24"/>
        </w:rPr>
        <w:t xml:space="preserve">, </w:t>
      </w:r>
      <w:proofErr w:type="spellStart"/>
      <w:r w:rsidRPr="00A53F9F">
        <w:rPr>
          <w:rFonts w:ascii="Tahoma" w:eastAsia="Tahoma" w:hAnsi="Tahoma" w:cs="Tahoma"/>
          <w:sz w:val="24"/>
          <w:szCs w:val="24"/>
        </w:rPr>
        <w:t>sACN</w:t>
      </w:r>
      <w:proofErr w:type="spellEnd"/>
      <w:r w:rsidRPr="00A53F9F">
        <w:rPr>
          <w:rFonts w:ascii="Tahoma" w:eastAsia="Tahoma" w:hAnsi="Tahoma" w:cs="Tahoma"/>
          <w:sz w:val="24"/>
          <w:szCs w:val="24"/>
        </w:rPr>
        <w: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filtr Frost – min 2,</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pryzmat rotacyjny – min 2,</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tarcza animacji – obrotowa tarcza animacji,</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lastRenderedPageBreak/>
        <w:t>- soczewka czołowa – średnica soczewki czołowej minimum 170 mm,</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waga – maksymalna waga urządzenia 40 kg.</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b/>
          <w:sz w:val="24"/>
          <w:szCs w:val="24"/>
        </w:rPr>
      </w:pPr>
      <w:r w:rsidRPr="00A53F9F">
        <w:rPr>
          <w:rFonts w:ascii="Tahoma" w:eastAsia="Tahoma" w:hAnsi="Tahoma" w:cs="Tahoma"/>
          <w:b/>
          <w:sz w:val="24"/>
          <w:szCs w:val="24"/>
        </w:rPr>
        <w:t>2) 5 sztuk - ruchoma głowa typu SPOT z ramkami profilowymi o parametrach technicznych nie gorszych niż:</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źródło LED wielobarwne z minimum 5 barwami składowymi,</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strumień świetlny min 12.000 lm,</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współczynnik oddawania barw CRI co najmniej CRI95,</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minimalny zakres zoom 7 – 49 stopni,</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minimalna średnica przedniej soczewki 140 mm,</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różne możliwości symulacji ściemniania dla co najmniej pięciu żarówek halogenowych,</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system mieszania kolorów CMY / RGB lub RGBAL,</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regulacja temperatury barwowej w minimalnym zakresie 2.700 – 8.000 K,</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urządzenie powinno posiadać system korekcji koloru Green (zielony),</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system kadrowania – system ramek profilowych z możliwością̨ pełnego zamknięcia,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możliwość regulacji każdą ramką profilową z osobna,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obrót całego systemu ramek profilowych o co najmniej 45 stopni,</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tarcza z co najmniej 6 obrotowymi - wymiennymi </w:t>
      </w:r>
      <w:proofErr w:type="spellStart"/>
      <w:r w:rsidRPr="00A53F9F">
        <w:rPr>
          <w:rFonts w:ascii="Tahoma" w:eastAsia="Tahoma" w:hAnsi="Tahoma" w:cs="Tahoma"/>
          <w:sz w:val="24"/>
          <w:szCs w:val="24"/>
        </w:rPr>
        <w:t>Gobo</w:t>
      </w:r>
      <w:proofErr w:type="spellEnd"/>
      <w:r w:rsidRPr="00A53F9F">
        <w:rPr>
          <w:rFonts w:ascii="Tahoma" w:eastAsia="Tahoma" w:hAnsi="Tahoma" w:cs="Tahoma"/>
          <w:sz w:val="24"/>
          <w:szCs w:val="24"/>
        </w:rPr>
        <w:t xml:space="preserve"> (ramkami),</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urządzenie powinno być wyposażone w tarczę animacji,</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urządzenie powinno posiadać co najmniej dwa filtry typu FROST,</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co najmniej jeden pryzmat sześciokrotny,</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xml:space="preserve">- obsługiwane protokoły: DMX, RDM, </w:t>
      </w:r>
      <w:proofErr w:type="spellStart"/>
      <w:r w:rsidRPr="00A53F9F">
        <w:rPr>
          <w:rFonts w:ascii="Tahoma" w:eastAsia="Tahoma" w:hAnsi="Tahoma" w:cs="Tahoma"/>
          <w:sz w:val="24"/>
          <w:szCs w:val="24"/>
        </w:rPr>
        <w:t>ArtNet</w:t>
      </w:r>
      <w:proofErr w:type="spellEnd"/>
      <w:r w:rsidRPr="00A53F9F">
        <w:rPr>
          <w:rFonts w:ascii="Tahoma" w:eastAsia="Tahoma" w:hAnsi="Tahoma" w:cs="Tahoma"/>
          <w:sz w:val="24"/>
          <w:szCs w:val="24"/>
        </w:rPr>
        <w:t xml:space="preserve">, </w:t>
      </w:r>
      <w:proofErr w:type="spellStart"/>
      <w:r w:rsidRPr="00A53F9F">
        <w:rPr>
          <w:rFonts w:ascii="Tahoma" w:eastAsia="Tahoma" w:hAnsi="Tahoma" w:cs="Tahoma"/>
          <w:sz w:val="24"/>
          <w:szCs w:val="24"/>
        </w:rPr>
        <w:t>sACN</w:t>
      </w:r>
      <w:proofErr w:type="spellEnd"/>
      <w:r w:rsidRPr="00A53F9F">
        <w:rPr>
          <w:rFonts w:ascii="Tahoma" w:eastAsia="Tahoma" w:hAnsi="Tahoma" w:cs="Tahoma"/>
          <w:sz w:val="24"/>
          <w:szCs w:val="24"/>
        </w:rPr>
        <w:t xml:space="preserve">, </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 ciężar poniżej 37 kg.</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pStyle w:val="NormalnyWeb"/>
        <w:spacing w:before="0" w:beforeAutospacing="0" w:after="0" w:afterAutospacing="0"/>
        <w:rPr>
          <w:rFonts w:ascii="Tahoma" w:eastAsia="Times New Roman" w:hAnsi="Tahoma" w:cs="Tahoma"/>
          <w:b/>
          <w:sz w:val="24"/>
          <w:szCs w:val="24"/>
          <w:lang w:val="pl-PL"/>
        </w:rPr>
      </w:pPr>
      <w:r w:rsidRPr="00A53F9F">
        <w:rPr>
          <w:rFonts w:ascii="Tahoma" w:eastAsia="Tahoma" w:hAnsi="Tahoma" w:cs="Tahoma"/>
          <w:b/>
          <w:sz w:val="24"/>
          <w:szCs w:val="24"/>
        </w:rPr>
        <w:t>3)</w:t>
      </w:r>
      <w:r w:rsidRPr="00A53F9F">
        <w:rPr>
          <w:rFonts w:ascii="Tahoma" w:hAnsi="Tahoma" w:cs="Tahoma"/>
          <w:sz w:val="24"/>
          <w:szCs w:val="24"/>
        </w:rPr>
        <w:t xml:space="preserve"> </w:t>
      </w:r>
      <w:r w:rsidRPr="00A53F9F">
        <w:rPr>
          <w:rFonts w:ascii="Tahoma" w:eastAsia="Times New Roman" w:hAnsi="Tahoma" w:cs="Tahoma"/>
          <w:b/>
          <w:sz w:val="24"/>
          <w:szCs w:val="24"/>
          <w:lang w:val="pl-PL"/>
        </w:rPr>
        <w:t>14 sztuk – ruchoma głowa typu WASH o parametrach technicznych nie gorszych niż:</w:t>
      </w:r>
    </w:p>
    <w:p w:rsidR="00A53F9F" w:rsidRPr="00A53F9F" w:rsidRDefault="00A53F9F" w:rsidP="00A53F9F">
      <w:pPr>
        <w:rPr>
          <w:rFonts w:ascii="Tahoma" w:eastAsia="Times New Roman" w:hAnsi="Tahoma" w:cs="Tahoma"/>
          <w:b/>
          <w:sz w:val="24"/>
          <w:szCs w:val="24"/>
        </w:rPr>
      </w:pPr>
    </w:p>
    <w:p w:rsidR="00A53F9F" w:rsidRPr="00A53F9F" w:rsidRDefault="00A53F9F" w:rsidP="00A53F9F">
      <w:pPr>
        <w:rPr>
          <w:rFonts w:ascii="Tahoma" w:eastAsia="Times New Roman" w:hAnsi="Tahoma" w:cs="Tahoma"/>
          <w:sz w:val="24"/>
          <w:szCs w:val="24"/>
        </w:rPr>
      </w:pPr>
      <w:r w:rsidRPr="00A53F9F">
        <w:rPr>
          <w:rFonts w:ascii="Tahoma" w:eastAsia="Times New Roman" w:hAnsi="Tahoma" w:cs="Tahoma"/>
          <w:sz w:val="24"/>
          <w:szCs w:val="24"/>
        </w:rPr>
        <w:t xml:space="preserve">- źródło światła - minimum 12 x 40W RGBW </w:t>
      </w:r>
      <w:proofErr w:type="spellStart"/>
      <w:r w:rsidRPr="00A53F9F">
        <w:rPr>
          <w:rFonts w:ascii="Tahoma" w:eastAsia="Times New Roman" w:hAnsi="Tahoma" w:cs="Tahoma"/>
          <w:sz w:val="24"/>
          <w:szCs w:val="24"/>
        </w:rPr>
        <w:t>multichip</w:t>
      </w:r>
      <w:proofErr w:type="spellEnd"/>
      <w:r w:rsidRPr="00A53F9F">
        <w:rPr>
          <w:rFonts w:ascii="Tahoma" w:eastAsia="Times New Roman" w:hAnsi="Tahoma" w:cs="Tahoma"/>
          <w:sz w:val="24"/>
          <w:szCs w:val="24"/>
        </w:rPr>
        <w:t xml:space="preserve"> LED</w:t>
      </w:r>
      <w:r w:rsidR="007A2185">
        <w:rPr>
          <w:rFonts w:ascii="Tahoma" w:eastAsia="Times New Roman" w:hAnsi="Tahoma" w:cs="Tahoma"/>
          <w:sz w:val="24"/>
          <w:szCs w:val="24"/>
        </w:rPr>
        <w:t>,</w:t>
      </w:r>
    </w:p>
    <w:p w:rsidR="00A53F9F" w:rsidRPr="00A53F9F" w:rsidRDefault="00A53F9F" w:rsidP="00A53F9F">
      <w:pPr>
        <w:rPr>
          <w:rFonts w:ascii="Tahoma" w:eastAsia="Times New Roman" w:hAnsi="Tahoma" w:cs="Tahoma"/>
          <w:sz w:val="24"/>
          <w:szCs w:val="24"/>
        </w:rPr>
      </w:pPr>
      <w:r w:rsidRPr="00A53F9F">
        <w:rPr>
          <w:rFonts w:ascii="Tahoma" w:eastAsia="Times New Roman" w:hAnsi="Tahoma" w:cs="Tahoma"/>
          <w:sz w:val="24"/>
          <w:szCs w:val="24"/>
        </w:rPr>
        <w:t>- strumień świetlny urządzenia – minimum 8.000 lm</w:t>
      </w:r>
      <w:r w:rsidR="007A2185">
        <w:rPr>
          <w:rFonts w:ascii="Tahoma" w:eastAsia="Times New Roman" w:hAnsi="Tahoma" w:cs="Tahoma"/>
          <w:sz w:val="24"/>
          <w:szCs w:val="24"/>
        </w:rPr>
        <w:t>,</w:t>
      </w:r>
    </w:p>
    <w:p w:rsidR="00A53F9F" w:rsidRPr="00A53F9F" w:rsidRDefault="00A53F9F" w:rsidP="00A53F9F">
      <w:pPr>
        <w:rPr>
          <w:rFonts w:ascii="Tahoma" w:eastAsia="Times New Roman" w:hAnsi="Tahoma" w:cs="Tahoma"/>
          <w:sz w:val="24"/>
          <w:szCs w:val="24"/>
        </w:rPr>
      </w:pPr>
      <w:r w:rsidRPr="00A53F9F">
        <w:rPr>
          <w:rFonts w:ascii="Tahoma" w:eastAsia="Times New Roman" w:hAnsi="Tahoma" w:cs="Tahoma"/>
          <w:sz w:val="24"/>
          <w:szCs w:val="24"/>
        </w:rPr>
        <w:t>- zakres kąta wiązki światła w przedziale 4° - 50°</w:t>
      </w:r>
      <w:r w:rsidR="007A2185">
        <w:rPr>
          <w:rFonts w:ascii="Tahoma" w:eastAsia="Times New Roman" w:hAnsi="Tahoma" w:cs="Tahoma"/>
          <w:sz w:val="24"/>
          <w:szCs w:val="24"/>
        </w:rPr>
        <w:t>,</w:t>
      </w:r>
    </w:p>
    <w:p w:rsidR="00A53F9F" w:rsidRPr="00A53F9F" w:rsidRDefault="00A53F9F" w:rsidP="00A53F9F">
      <w:pPr>
        <w:rPr>
          <w:rFonts w:ascii="Tahoma" w:eastAsia="Times New Roman" w:hAnsi="Tahoma" w:cs="Tahoma"/>
          <w:sz w:val="24"/>
          <w:szCs w:val="24"/>
        </w:rPr>
      </w:pPr>
      <w:r w:rsidRPr="00A53F9F">
        <w:rPr>
          <w:rFonts w:ascii="Tahoma" w:eastAsia="Times New Roman" w:hAnsi="Tahoma" w:cs="Tahoma"/>
          <w:sz w:val="24"/>
          <w:szCs w:val="24"/>
        </w:rPr>
        <w:t>- urządzenie powinno mieć możliwość płynnej regulacji temperatury barwowej w zakresie 2.700-8.000K</w:t>
      </w:r>
      <w:r w:rsidR="007A2185">
        <w:rPr>
          <w:rFonts w:ascii="Tahoma" w:eastAsia="Times New Roman" w:hAnsi="Tahoma" w:cs="Tahoma"/>
          <w:sz w:val="24"/>
          <w:szCs w:val="24"/>
        </w:rPr>
        <w:t>,</w:t>
      </w:r>
    </w:p>
    <w:p w:rsidR="00A53F9F" w:rsidRPr="00A53F9F" w:rsidRDefault="00A53F9F" w:rsidP="00A53F9F">
      <w:pPr>
        <w:rPr>
          <w:rFonts w:ascii="Tahoma" w:eastAsia="Times New Roman" w:hAnsi="Tahoma" w:cs="Tahoma"/>
          <w:sz w:val="24"/>
          <w:szCs w:val="24"/>
        </w:rPr>
      </w:pPr>
      <w:r w:rsidRPr="00A53F9F">
        <w:rPr>
          <w:rFonts w:ascii="Tahoma" w:eastAsia="Times New Roman" w:hAnsi="Tahoma" w:cs="Tahoma"/>
          <w:sz w:val="24"/>
          <w:szCs w:val="24"/>
        </w:rPr>
        <w:t>- urządzenie powinno obsługiwać protokoły – DMX 512, RDM</w:t>
      </w:r>
      <w:r w:rsidR="007A2185">
        <w:rPr>
          <w:rFonts w:ascii="Tahoma" w:eastAsia="Times New Roman" w:hAnsi="Tahoma" w:cs="Tahoma"/>
          <w:sz w:val="24"/>
          <w:szCs w:val="24"/>
        </w:rPr>
        <w:t>,</w:t>
      </w:r>
    </w:p>
    <w:p w:rsidR="00A53F9F" w:rsidRPr="00A53F9F" w:rsidRDefault="00A53F9F" w:rsidP="00A53F9F">
      <w:pPr>
        <w:rPr>
          <w:rFonts w:ascii="Tahoma" w:eastAsia="Times New Roman" w:hAnsi="Tahoma" w:cs="Tahoma"/>
          <w:sz w:val="24"/>
          <w:szCs w:val="24"/>
        </w:rPr>
      </w:pPr>
      <w:r w:rsidRPr="00A53F9F">
        <w:rPr>
          <w:rFonts w:ascii="Tahoma" w:eastAsia="Times New Roman" w:hAnsi="Tahoma" w:cs="Tahoma"/>
          <w:sz w:val="24"/>
          <w:szCs w:val="24"/>
        </w:rPr>
        <w:t>- maksymalny pobór mocy - 450W</w:t>
      </w:r>
      <w:r w:rsidR="007A2185">
        <w:rPr>
          <w:rFonts w:ascii="Tahoma" w:eastAsia="Times New Roman" w:hAnsi="Tahoma" w:cs="Tahoma"/>
          <w:sz w:val="24"/>
          <w:szCs w:val="24"/>
        </w:rPr>
        <w:t>,</w:t>
      </w:r>
    </w:p>
    <w:p w:rsidR="00A53F9F" w:rsidRPr="00A53F9F" w:rsidRDefault="00A53F9F" w:rsidP="00A53F9F">
      <w:pPr>
        <w:rPr>
          <w:rFonts w:ascii="Tahoma" w:eastAsia="Times New Roman" w:hAnsi="Tahoma" w:cs="Tahoma"/>
          <w:sz w:val="24"/>
          <w:szCs w:val="24"/>
        </w:rPr>
      </w:pPr>
      <w:r w:rsidRPr="00A53F9F">
        <w:rPr>
          <w:rFonts w:ascii="Tahoma" w:eastAsia="Times New Roman" w:hAnsi="Tahoma" w:cs="Tahoma"/>
          <w:sz w:val="24"/>
          <w:szCs w:val="24"/>
        </w:rPr>
        <w:t>- waga – maksymalna waga urządzenia 17kg</w:t>
      </w:r>
      <w:r w:rsidR="007A2185">
        <w:rPr>
          <w:rFonts w:ascii="Tahoma" w:eastAsia="Times New Roman" w:hAnsi="Tahoma" w:cs="Tahoma"/>
          <w:sz w:val="24"/>
          <w:szCs w:val="24"/>
        </w:rPr>
        <w:t>.</w:t>
      </w:r>
    </w:p>
    <w:p w:rsidR="00A53F9F" w:rsidRPr="00A53F9F" w:rsidRDefault="00A53F9F" w:rsidP="00A53F9F">
      <w:pPr>
        <w:rPr>
          <w:rFonts w:ascii="Tahoma" w:eastAsia="Times New Roman" w:hAnsi="Tahoma" w:cs="Tahoma"/>
          <w:sz w:val="24"/>
          <w:szCs w:val="24"/>
        </w:rPr>
      </w:pPr>
    </w:p>
    <w:p w:rsidR="00A53F9F" w:rsidRPr="00A53F9F" w:rsidRDefault="00A53F9F" w:rsidP="00A53F9F">
      <w:pPr>
        <w:rPr>
          <w:rFonts w:ascii="Tahoma" w:eastAsia="Times New Roman" w:hAnsi="Tahoma" w:cs="Tahoma"/>
          <w:sz w:val="24"/>
          <w:szCs w:val="24"/>
        </w:rPr>
      </w:pPr>
    </w:p>
    <w:p w:rsidR="00A53F9F" w:rsidRPr="00A53F9F" w:rsidRDefault="00A53F9F" w:rsidP="00A53F9F">
      <w:pPr>
        <w:pBdr>
          <w:top w:val="nil"/>
          <w:left w:val="nil"/>
          <w:bottom w:val="nil"/>
          <w:right w:val="nil"/>
          <w:between w:val="nil"/>
        </w:pBdr>
        <w:jc w:val="both"/>
        <w:rPr>
          <w:rFonts w:ascii="Tahoma" w:eastAsia="Tahoma" w:hAnsi="Tahoma" w:cs="Tahoma"/>
          <w:sz w:val="24"/>
          <w:szCs w:val="24"/>
        </w:rPr>
      </w:pPr>
      <w:r w:rsidRPr="00A53F9F">
        <w:rPr>
          <w:rFonts w:ascii="Tahoma" w:eastAsia="Tahoma" w:hAnsi="Tahoma" w:cs="Tahoma"/>
          <w:sz w:val="24"/>
          <w:szCs w:val="24"/>
        </w:rPr>
        <w:t xml:space="preserve">Wszystkie urządzenia powinny być dostarczone ze wszystkimi niezbędnymi, koniecznymi do pracy akcesoriami wymaganymi do poprawnej pracy urządzenia (jako akcesoria należy traktować również kable, przewody zasilające, linki oraz haki do zawieszenia średnica rury 60 mm). W dniu dostawy Wykonawca powinien przekazać Zamawiającemu szczegółowe instrukcje obsługi oraz dokumentację techniczną w języku polskim. </w:t>
      </w:r>
    </w:p>
    <w:p w:rsidR="00A53F9F" w:rsidRPr="00A53F9F" w:rsidRDefault="00A53F9F" w:rsidP="00A53F9F">
      <w:pPr>
        <w:jc w:val="both"/>
        <w:rPr>
          <w:rFonts w:ascii="Tahoma" w:eastAsia="Tahoma" w:hAnsi="Tahoma" w:cs="Tahoma"/>
          <w:sz w:val="24"/>
          <w:szCs w:val="24"/>
          <w:u w:val="single"/>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Zamawiający wymaga, aby wykonawca udzielił 24 miesięcznej gwarancji na dostarczony sprzęt wraz z niezbędnymi do jego działania komponentami. W przypadku awarii, Zamawiający wymaga dostarczenia w ciągu 12 godzin zamiennego urządzenia na czas naprawy uszkodzonego. Wykonawca musi dysponować autoryzowanym przez producenta sprzętu serwisem naprawczym.</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lastRenderedPageBreak/>
        <w:t>Najpóźniej w dniu dostawy Wykonawca przedstawi Zamawiającemu certyfikaty bezpieczeństwa oraz dokumenty wymagane przez prawo potwierdzające dopuszczenie przedmiotu zamówienia do używania na terenie Polski. Dokumenty powinny potwierdzać opisane w SWZ parametry techniczne i jakościowe przedmiotu zamówienia. Wszystkie urządzenia, stanowiące przedmiot zamówienia powinny posiadać świadectwa bezpieczeństwa CE.</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zobowiązany jest do posiadania w okresie obowiązywania umowy ważnego ubezpieczenia od odpowiedzialności cywilnej za szkody wyrządzone przy wykonywaniu czynności objętych zamówieniem na kwotę nie mniejszą niż 500 000 zł.</w:t>
      </w:r>
    </w:p>
    <w:p w:rsidR="00A53F9F" w:rsidRPr="00A53F9F" w:rsidRDefault="00A53F9F" w:rsidP="00A53F9F">
      <w:pPr>
        <w:jc w:val="both"/>
        <w:rPr>
          <w:rFonts w:ascii="Tahoma" w:eastAsia="Tahoma" w:hAnsi="Tahoma" w:cs="Tahoma"/>
          <w:b/>
          <w:sz w:val="24"/>
          <w:szCs w:val="24"/>
        </w:rPr>
      </w:pPr>
    </w:p>
    <w:p w:rsidR="00A53F9F" w:rsidRPr="00A53F9F" w:rsidRDefault="00A53F9F" w:rsidP="00A53F9F">
      <w:pPr>
        <w:jc w:val="both"/>
        <w:rPr>
          <w:rFonts w:ascii="Tahoma" w:eastAsia="Tahoma" w:hAnsi="Tahoma" w:cs="Tahoma"/>
          <w:b/>
          <w:sz w:val="24"/>
          <w:szCs w:val="24"/>
        </w:rPr>
      </w:pPr>
      <w:r w:rsidRPr="00A53F9F">
        <w:rPr>
          <w:rFonts w:ascii="Tahoma" w:eastAsia="Tahoma" w:hAnsi="Tahoma" w:cs="Tahoma"/>
          <w:b/>
          <w:sz w:val="24"/>
          <w:szCs w:val="24"/>
        </w:rPr>
        <w:t>Dotyczy dwóch zadań.</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jest zobowiązany wykonać przedmiot zamówienia zgodnie z przepisami prawa oraz z Rozporządzeniem Ministra Kultury i Dziedzictwa Narodowego z dnia 15 września 2010 roku w sprawie bezpieczeństwa i higieny pracy przy organizowaniu widowisk teatralnych. Podczas montażu Wykonawca zobligowany jest do utrzymania porządku i higieny pracy. Użyte materiały jeśli posiadają jak np. poliwęglan powinny posiadać atesty trudnopalności.</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Materiały użyte do wykonania zamówienia powinny być fabrycznie nowe, pierwszego gatunku, wolne od wad fizycznych i prawnych oraz powinny spełniać wymagania jakościowe. Zamawiający nie dopuszcza dostarczenia używanych komponentów, urządzeń i osprzętu.</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będzie zobowiązany do dostarczenia przedmiotu zamówienia do siedziby Zamawiającego na własny koszt i ryzyko. Wszystkie niezbędne urządzenia i komponenty do wykonania zamówienia zapewnia Wykonawca.</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Wszystkie urządzenia powinny być dostarczone ze wszystkimi niezbędnymi, koniecznymi do pracy akcesoriami wymaganymi do poprawnej pracy urządzenia (jako akcesoria należy traktować również kable).</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Wykonawca jest zobowiązany do należytego dostarczenia (zadanie 1 i 2) i montażu sprzętu (zadanie 1) w taki sposób, aby nie spowodować żadnych uszkodzeń pomieszczeń, wyposażenia i urządzeń Teatru.</w:t>
      </w: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Za wszelkie uszkodzenia i szkody, które wynikną z niewłaściwego montażu (zadanie 1) oraz dostawy elementów (zadanie 1 i 2) odpowiadać będzie Wykonawca.</w:t>
      </w:r>
    </w:p>
    <w:p w:rsidR="00A53F9F" w:rsidRPr="00A53F9F" w:rsidRDefault="00A53F9F" w:rsidP="00A53F9F">
      <w:pPr>
        <w:jc w:val="both"/>
        <w:rPr>
          <w:rFonts w:ascii="Tahoma" w:eastAsia="Tahoma" w:hAnsi="Tahoma" w:cs="Tahoma"/>
          <w:sz w:val="24"/>
          <w:szCs w:val="24"/>
        </w:rPr>
      </w:pPr>
    </w:p>
    <w:p w:rsidR="00A53F9F" w:rsidRPr="00A53F9F" w:rsidRDefault="00A53F9F" w:rsidP="00A53F9F">
      <w:pPr>
        <w:jc w:val="both"/>
        <w:rPr>
          <w:rFonts w:ascii="Tahoma" w:eastAsia="Tahoma" w:hAnsi="Tahoma" w:cs="Tahoma"/>
          <w:sz w:val="24"/>
          <w:szCs w:val="24"/>
        </w:rPr>
      </w:pPr>
      <w:r w:rsidRPr="00A53F9F">
        <w:rPr>
          <w:rFonts w:ascii="Tahoma" w:eastAsia="Tahoma" w:hAnsi="Tahoma" w:cs="Tahoma"/>
          <w:sz w:val="24"/>
          <w:szCs w:val="24"/>
        </w:rPr>
        <w:t>W ramach przedmiotowego zamówienia Wykonawca będzie zobowiązany do świadczenia całodobowego serwisu (czas naprawy usterki nie dłuższy niż 12 godziny od przesłania przez Zamawiającego zgłoszenia awarii). Jeśli podczas naprawy usterki, okaże się, iż nie można naprawić na miejscu urządzenia bądź elementu składowego sytemu, wykonawca musi na okres naprawy dostarczyć urządzenie zastępcze.</w:t>
      </w:r>
    </w:p>
    <w:p w:rsidR="00A53F9F" w:rsidRPr="00A53F9F" w:rsidRDefault="00A53F9F" w:rsidP="00A53F9F">
      <w:pPr>
        <w:pBdr>
          <w:top w:val="nil"/>
          <w:left w:val="nil"/>
          <w:bottom w:val="nil"/>
          <w:right w:val="nil"/>
          <w:between w:val="nil"/>
        </w:pBdr>
        <w:jc w:val="both"/>
        <w:rPr>
          <w:rFonts w:ascii="Tahoma" w:eastAsia="Tahoma" w:hAnsi="Tahoma" w:cs="Tahoma"/>
          <w:sz w:val="24"/>
          <w:szCs w:val="24"/>
        </w:rPr>
      </w:pPr>
    </w:p>
    <w:p w:rsidR="00A53F9F" w:rsidRPr="00A53F9F" w:rsidRDefault="00A53F9F" w:rsidP="00A53F9F">
      <w:pPr>
        <w:pBdr>
          <w:top w:val="nil"/>
          <w:left w:val="nil"/>
          <w:bottom w:val="nil"/>
          <w:right w:val="nil"/>
          <w:between w:val="nil"/>
        </w:pBdr>
        <w:jc w:val="both"/>
        <w:rPr>
          <w:rFonts w:ascii="Tahoma" w:eastAsia="Tahoma" w:hAnsi="Tahoma" w:cs="Tahoma"/>
          <w:sz w:val="24"/>
          <w:szCs w:val="24"/>
        </w:rPr>
      </w:pPr>
      <w:r w:rsidRPr="00A53F9F">
        <w:rPr>
          <w:rFonts w:ascii="Tahoma" w:eastAsia="Tahoma" w:hAnsi="Tahoma" w:cs="Tahoma"/>
          <w:sz w:val="24"/>
          <w:szCs w:val="24"/>
        </w:rPr>
        <w:t xml:space="preserve">W dniu dostawy Wykonawca przekaże Zamawiającemu szczegółowe instrukcje obsługi (zadanie 1 i 2) oraz dokumentację techniczną (zadanie 1) w języku polskim. Po dostarczeniu przez Wykonawcę całej dokumentacji, zostanie podpisany protokół odbioru co będzie skutkowało możliwością wystawienia faktury przez Wykonawcę. </w:t>
      </w:r>
    </w:p>
    <w:p w:rsidR="00A53F9F" w:rsidRPr="00A53F9F" w:rsidRDefault="00A53F9F" w:rsidP="00A53F9F">
      <w:pPr>
        <w:pBdr>
          <w:top w:val="nil"/>
          <w:left w:val="nil"/>
          <w:bottom w:val="nil"/>
          <w:right w:val="nil"/>
          <w:between w:val="nil"/>
        </w:pBdr>
        <w:jc w:val="both"/>
        <w:rPr>
          <w:rFonts w:ascii="Tahoma" w:eastAsia="Tahoma" w:hAnsi="Tahoma" w:cs="Tahoma"/>
          <w:sz w:val="24"/>
          <w:szCs w:val="24"/>
        </w:rPr>
      </w:pPr>
    </w:p>
    <w:p w:rsidR="00A53F9F" w:rsidRPr="00A53F9F" w:rsidRDefault="00A53F9F" w:rsidP="00A53F9F">
      <w:pPr>
        <w:pBdr>
          <w:top w:val="nil"/>
          <w:left w:val="nil"/>
          <w:bottom w:val="nil"/>
          <w:right w:val="nil"/>
          <w:between w:val="nil"/>
        </w:pBdr>
        <w:jc w:val="both"/>
        <w:rPr>
          <w:rFonts w:ascii="Tahoma" w:eastAsia="Tahoma" w:hAnsi="Tahoma" w:cs="Tahoma"/>
          <w:b/>
          <w:i/>
          <w:sz w:val="24"/>
          <w:szCs w:val="24"/>
        </w:rPr>
      </w:pPr>
      <w:r w:rsidRPr="00A53F9F">
        <w:rPr>
          <w:rFonts w:ascii="Tahoma" w:eastAsia="Tahoma" w:hAnsi="Tahoma" w:cs="Tahoma"/>
          <w:b/>
          <w:i/>
          <w:sz w:val="24"/>
          <w:szCs w:val="24"/>
        </w:rPr>
        <w:t xml:space="preserve">W związku z niestabilna sytuacja na rynkach światowych dotyczących dostaw różnego rodzaju urządzeń, komponentów i innych, Zamawiający dopuszcza </w:t>
      </w:r>
      <w:r w:rsidRPr="00A53F9F">
        <w:rPr>
          <w:rFonts w:ascii="Tahoma" w:eastAsia="Tahoma" w:hAnsi="Tahoma" w:cs="Tahoma"/>
          <w:b/>
          <w:i/>
          <w:sz w:val="24"/>
          <w:szCs w:val="24"/>
        </w:rPr>
        <w:lastRenderedPageBreak/>
        <w:t xml:space="preserve">dostarczenie i/lub montaż przez Wykonawcę urządzeń zastępczych - równoważonych o parametrach nie gorszych niż wskazane SWZ do czasu dostarczenia właściwych/docelowych urządzeń wraz ze wszystkimi wymaganymi, niezbędnymi komponentami.  W takim przypadku gwarancja i serwis rozpoczynają bieg od momentu dostarczenia właściwego przedmiotu zamówienia. Wynagrodzenie będzie płatne dopiero po dostarczeniu i/lub zamontowaniu właściwych (fabrycznie nowych) urządzeń. </w:t>
      </w:r>
    </w:p>
    <w:p w:rsidR="00116A11" w:rsidRDefault="00116A11" w:rsidP="00CA7A2D">
      <w:pPr>
        <w:jc w:val="both"/>
        <w:rPr>
          <w:rStyle w:val="Brak"/>
          <w:rFonts w:ascii="Tahoma" w:hAnsi="Tahoma" w:cs="Tahoma"/>
          <w:b/>
          <w:bCs/>
          <w:sz w:val="24"/>
          <w:szCs w:val="24"/>
          <w:u w:val="single"/>
        </w:rPr>
      </w:pPr>
    </w:p>
    <w:p w:rsidR="00116A11" w:rsidRPr="00C97B01" w:rsidRDefault="00116A11" w:rsidP="00CA7A2D">
      <w:pPr>
        <w:jc w:val="both"/>
        <w:rPr>
          <w:rStyle w:val="Brak"/>
          <w:rFonts w:ascii="Tahoma" w:hAnsi="Tahoma" w:cs="Tahoma"/>
          <w:b/>
          <w:bCs/>
          <w:sz w:val="24"/>
          <w:szCs w:val="24"/>
          <w:u w:val="single"/>
        </w:rPr>
      </w:pPr>
    </w:p>
    <w:p w:rsidR="003574B4" w:rsidRPr="00C97B01" w:rsidRDefault="003574B4" w:rsidP="003574B4">
      <w:pPr>
        <w:jc w:val="both"/>
        <w:rPr>
          <w:rStyle w:val="Brak"/>
          <w:rFonts w:ascii="Tahoma" w:hAnsi="Tahoma" w:cs="Tahoma"/>
          <w:b/>
          <w:bCs/>
          <w:sz w:val="24"/>
          <w:szCs w:val="24"/>
        </w:rPr>
      </w:pPr>
      <w:r w:rsidRPr="00C97B01">
        <w:rPr>
          <w:rStyle w:val="Brak"/>
          <w:rFonts w:ascii="Tahoma" w:hAnsi="Tahoma" w:cs="Tahoma"/>
          <w:b/>
          <w:bCs/>
          <w:sz w:val="24"/>
          <w:szCs w:val="24"/>
        </w:rPr>
        <w:t>6. Termin wykonania zamówienia.</w:t>
      </w:r>
    </w:p>
    <w:p w:rsidR="003574B4" w:rsidRPr="00C97B01" w:rsidRDefault="003574B4" w:rsidP="003574B4">
      <w:pPr>
        <w:jc w:val="both"/>
        <w:rPr>
          <w:rStyle w:val="Brak"/>
          <w:rFonts w:ascii="Tahoma" w:hAnsi="Tahoma" w:cs="Tahoma"/>
          <w:bCs/>
          <w:sz w:val="24"/>
          <w:szCs w:val="24"/>
        </w:rPr>
      </w:pPr>
    </w:p>
    <w:p w:rsidR="002610DF" w:rsidRPr="00C97B01" w:rsidRDefault="003574B4" w:rsidP="003574B4">
      <w:pPr>
        <w:jc w:val="both"/>
        <w:rPr>
          <w:rStyle w:val="Brak"/>
          <w:rFonts w:ascii="Tahoma" w:hAnsi="Tahoma" w:cs="Tahoma"/>
          <w:bCs/>
          <w:sz w:val="24"/>
          <w:szCs w:val="24"/>
        </w:rPr>
      </w:pPr>
      <w:r w:rsidRPr="00C97B01">
        <w:rPr>
          <w:rStyle w:val="Brak"/>
          <w:rFonts w:ascii="Tahoma" w:hAnsi="Tahoma" w:cs="Tahoma"/>
          <w:bCs/>
          <w:sz w:val="24"/>
          <w:szCs w:val="24"/>
        </w:rPr>
        <w:t xml:space="preserve">Wykonawca zobowiązany jest zrealizować przedmiot zamówienia w </w:t>
      </w:r>
      <w:r w:rsidRPr="00094098">
        <w:rPr>
          <w:rStyle w:val="Brak"/>
          <w:rFonts w:ascii="Tahoma" w:hAnsi="Tahoma" w:cs="Tahoma"/>
          <w:bCs/>
          <w:sz w:val="24"/>
          <w:szCs w:val="24"/>
        </w:rPr>
        <w:t xml:space="preserve">terminie </w:t>
      </w:r>
      <w:r w:rsidR="007C017F">
        <w:rPr>
          <w:rStyle w:val="Brak"/>
          <w:rFonts w:ascii="Tahoma" w:hAnsi="Tahoma" w:cs="Tahoma"/>
          <w:bCs/>
          <w:sz w:val="24"/>
          <w:szCs w:val="24"/>
        </w:rPr>
        <w:t xml:space="preserve">do dnia </w:t>
      </w:r>
      <w:r w:rsidR="007C017F" w:rsidRPr="007C017F">
        <w:rPr>
          <w:rStyle w:val="Brak"/>
          <w:rFonts w:ascii="Tahoma" w:hAnsi="Tahoma" w:cs="Tahoma"/>
          <w:bCs/>
          <w:sz w:val="24"/>
          <w:szCs w:val="24"/>
        </w:rPr>
        <w:t>28.02.2023</w:t>
      </w:r>
      <w:r w:rsidR="007C017F">
        <w:rPr>
          <w:rStyle w:val="Brak"/>
          <w:rFonts w:ascii="Tahoma" w:hAnsi="Tahoma" w:cs="Tahoma"/>
          <w:bCs/>
          <w:sz w:val="24"/>
          <w:szCs w:val="24"/>
        </w:rPr>
        <w:t xml:space="preserve"> r.</w:t>
      </w:r>
    </w:p>
    <w:p w:rsidR="006E5ED8" w:rsidRPr="00C97B01" w:rsidRDefault="006E5ED8" w:rsidP="003574B4">
      <w:pPr>
        <w:jc w:val="both"/>
        <w:rPr>
          <w:rStyle w:val="Brak"/>
          <w:rFonts w:ascii="Tahoma" w:hAnsi="Tahoma" w:cs="Tahoma"/>
          <w:bCs/>
          <w:sz w:val="24"/>
          <w:szCs w:val="24"/>
        </w:rPr>
      </w:pPr>
    </w:p>
    <w:p w:rsidR="007A32C6" w:rsidRPr="00C97B01" w:rsidRDefault="007A32C6" w:rsidP="007A32C6">
      <w:pPr>
        <w:jc w:val="both"/>
        <w:rPr>
          <w:rStyle w:val="Brak"/>
          <w:rFonts w:ascii="Tahoma" w:hAnsi="Tahoma" w:cs="Tahoma"/>
          <w:b/>
          <w:bCs/>
          <w:sz w:val="24"/>
          <w:szCs w:val="24"/>
        </w:rPr>
      </w:pPr>
      <w:r w:rsidRPr="00C97B01">
        <w:rPr>
          <w:rStyle w:val="Brak"/>
          <w:rFonts w:ascii="Tahoma" w:hAnsi="Tahoma" w:cs="Tahoma"/>
          <w:b/>
          <w:bCs/>
          <w:sz w:val="24"/>
          <w:szCs w:val="24"/>
        </w:rPr>
        <w:t>7. Projektowane postanowienia umowy w sprawie zamówienia publicznego, które zostaną wprowadzone do treści tej umowy.</w:t>
      </w:r>
    </w:p>
    <w:p w:rsidR="007A32C6" w:rsidRPr="00C97B01" w:rsidRDefault="007A32C6" w:rsidP="007A32C6">
      <w:pPr>
        <w:jc w:val="both"/>
        <w:rPr>
          <w:rStyle w:val="Brak"/>
          <w:rFonts w:ascii="Tahoma" w:hAnsi="Tahoma" w:cs="Tahoma"/>
          <w:bCs/>
          <w:sz w:val="24"/>
          <w:szCs w:val="24"/>
        </w:rPr>
      </w:pPr>
    </w:p>
    <w:p w:rsidR="00905177" w:rsidRPr="00C97B01" w:rsidRDefault="00905177" w:rsidP="00905177">
      <w:pPr>
        <w:jc w:val="both"/>
        <w:rPr>
          <w:rStyle w:val="Brak"/>
          <w:rFonts w:ascii="Tahoma" w:hAnsi="Tahoma" w:cs="Tahoma"/>
          <w:bCs/>
          <w:sz w:val="24"/>
          <w:szCs w:val="24"/>
        </w:rPr>
      </w:pPr>
      <w:r w:rsidRPr="00C97B01">
        <w:rPr>
          <w:rStyle w:val="Brak"/>
          <w:rFonts w:ascii="Tahoma" w:hAnsi="Tahoma" w:cs="Tahoma"/>
          <w:bCs/>
          <w:sz w:val="24"/>
          <w:szCs w:val="24"/>
        </w:rPr>
        <w:t>Projektowane postanowienia umowy w sprawie zamówienia publicznego, które zostaną wprowadzone do treści tej umowy, określone zostały w załączniku nr 1 do SWZ.</w:t>
      </w:r>
    </w:p>
    <w:p w:rsidR="007A32C6" w:rsidRPr="00C97B01" w:rsidRDefault="007A32C6" w:rsidP="007A32C6">
      <w:pPr>
        <w:jc w:val="both"/>
        <w:rPr>
          <w:rStyle w:val="Brak"/>
          <w:rFonts w:ascii="Tahoma" w:hAnsi="Tahoma" w:cs="Tahoma"/>
          <w:bCs/>
          <w:sz w:val="24"/>
          <w:szCs w:val="24"/>
        </w:rPr>
      </w:pPr>
    </w:p>
    <w:p w:rsidR="007A32C6" w:rsidRPr="00C97B01" w:rsidRDefault="00022BEF" w:rsidP="00D72EC1">
      <w:pPr>
        <w:jc w:val="both"/>
        <w:rPr>
          <w:rStyle w:val="Brak"/>
          <w:rFonts w:ascii="Tahoma" w:hAnsi="Tahoma" w:cs="Tahoma"/>
          <w:b/>
          <w:bCs/>
          <w:sz w:val="24"/>
          <w:szCs w:val="24"/>
        </w:rPr>
      </w:pPr>
      <w:r w:rsidRPr="00C97B01">
        <w:rPr>
          <w:rStyle w:val="Brak"/>
          <w:rFonts w:ascii="Tahoma" w:hAnsi="Tahoma" w:cs="Tahoma"/>
          <w:b/>
          <w:bCs/>
          <w:sz w:val="24"/>
          <w:szCs w:val="24"/>
        </w:rPr>
        <w:t>8. Informacje o środkach komunikacji elektronicznej, przy użyciu których</w:t>
      </w:r>
      <w:r w:rsidR="00E42638">
        <w:rPr>
          <w:rStyle w:val="Brak"/>
          <w:rFonts w:ascii="Tahoma" w:hAnsi="Tahoma" w:cs="Tahoma"/>
          <w:b/>
          <w:bCs/>
          <w:sz w:val="24"/>
          <w:szCs w:val="24"/>
        </w:rPr>
        <w:t xml:space="preserve"> </w:t>
      </w:r>
      <w:r w:rsidRPr="00C97B01">
        <w:rPr>
          <w:rStyle w:val="Brak"/>
          <w:rFonts w:ascii="Tahoma" w:hAnsi="Tahoma" w:cs="Tahoma"/>
          <w:b/>
          <w:bCs/>
          <w:sz w:val="24"/>
          <w:szCs w:val="24"/>
        </w:rPr>
        <w:t>Zamawiający będzie komunikował się z wykonawcami, oraz informacje o</w:t>
      </w:r>
      <w:r w:rsidR="00E42638">
        <w:rPr>
          <w:rStyle w:val="Brak"/>
          <w:rFonts w:ascii="Tahoma" w:hAnsi="Tahoma" w:cs="Tahoma"/>
          <w:b/>
          <w:bCs/>
          <w:sz w:val="24"/>
          <w:szCs w:val="24"/>
        </w:rPr>
        <w:t xml:space="preserve"> </w:t>
      </w:r>
      <w:r w:rsidRPr="00C97B01">
        <w:rPr>
          <w:rStyle w:val="Brak"/>
          <w:rFonts w:ascii="Tahoma" w:hAnsi="Tahoma" w:cs="Tahoma"/>
          <w:b/>
          <w:bCs/>
          <w:sz w:val="24"/>
          <w:szCs w:val="24"/>
        </w:rPr>
        <w:t>wymaganiach technicznych i organizacyjnych sporządzania, wysyłania i</w:t>
      </w:r>
      <w:r w:rsidR="00E42638">
        <w:rPr>
          <w:rStyle w:val="Brak"/>
          <w:rFonts w:ascii="Tahoma" w:hAnsi="Tahoma" w:cs="Tahoma"/>
          <w:b/>
          <w:bCs/>
          <w:sz w:val="24"/>
          <w:szCs w:val="24"/>
        </w:rPr>
        <w:t xml:space="preserve"> </w:t>
      </w:r>
      <w:r w:rsidRPr="00C97B01">
        <w:rPr>
          <w:rStyle w:val="Brak"/>
          <w:rFonts w:ascii="Tahoma" w:hAnsi="Tahoma" w:cs="Tahoma"/>
          <w:b/>
          <w:bCs/>
          <w:sz w:val="24"/>
          <w:szCs w:val="24"/>
        </w:rPr>
        <w:t>odbierania korespondencji elektronicznej.</w:t>
      </w:r>
    </w:p>
    <w:p w:rsidR="00D72EC1" w:rsidRPr="00C97B01" w:rsidRDefault="00D72EC1" w:rsidP="00D72EC1">
      <w:pPr>
        <w:jc w:val="both"/>
        <w:rPr>
          <w:rStyle w:val="Brak"/>
          <w:rFonts w:ascii="Tahoma" w:hAnsi="Tahoma" w:cs="Tahoma"/>
          <w:b/>
          <w:bCs/>
          <w:sz w:val="24"/>
          <w:szCs w:val="24"/>
        </w:rPr>
      </w:pPr>
    </w:p>
    <w:p w:rsidR="006E5ED8" w:rsidRPr="00C97B01" w:rsidRDefault="006E5ED8" w:rsidP="006E5ED8">
      <w:pPr>
        <w:jc w:val="both"/>
        <w:rPr>
          <w:rFonts w:ascii="Tahoma" w:hAnsi="Tahoma" w:cs="Tahoma"/>
          <w:sz w:val="24"/>
          <w:szCs w:val="24"/>
        </w:rPr>
      </w:pPr>
      <w:r w:rsidRPr="00C97B01">
        <w:rPr>
          <w:rStyle w:val="Brak"/>
          <w:rFonts w:ascii="Tahoma" w:hAnsi="Tahoma" w:cs="Tahoma"/>
          <w:bCs/>
          <w:sz w:val="24"/>
          <w:szCs w:val="24"/>
        </w:rPr>
        <w:t xml:space="preserve">1. W postępowaniu o udzielenie zamówienia komunikacja między Zamawiającym, a Wykonawcami odbywa się drogą elektroniczną przy użyciu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https://miniportal.uzp.gov.pl/, ePUAPu</w:t>
      </w:r>
      <w:hyperlink r:id="rId13" w:history="1">
        <w:r w:rsidRPr="00C97B01">
          <w:rPr>
            <w:rStyle w:val="Hipercze"/>
            <w:rFonts w:ascii="Tahoma" w:hAnsi="Tahoma" w:cs="Tahoma"/>
            <w:bCs/>
            <w:sz w:val="24"/>
            <w:szCs w:val="24"/>
          </w:rPr>
          <w:t>https://epuap.gov.pl/wps/portal</w:t>
        </w:r>
      </w:hyperlink>
      <w:r w:rsidRPr="00C97B01">
        <w:rPr>
          <w:rStyle w:val="Brak"/>
          <w:rFonts w:ascii="Tahoma" w:hAnsi="Tahoma" w:cs="Tahoma"/>
          <w:bCs/>
          <w:sz w:val="24"/>
          <w:szCs w:val="24"/>
        </w:rPr>
        <w:t xml:space="preserve"> (składanie ofert) oraz poczty elektronicznej </w:t>
      </w:r>
      <w:hyperlink r:id="rId14" w:history="1">
        <w:r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(pozostała komunikacja).</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2. Wykonawca zamierzający wziąć udział w postępowaniu o udzielenie zamówienia publicznego, musi posiadać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Wykonawca posiadający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ma dostęp do formularzy: złożenia, zmiany, wycofania oferty lub wniosku oraz do formularza do komunikacji.</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3. Wymagania techniczne i organizacyjne wysyłania i odbierania korespondencji elektronicznej przekazywanej przy ich użyciu, opisane zostały w Regulaminie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dostępnym pod adresem https://miniportal.uzp.gov.pl/WarunkiUslugi.aspx oraz Regulaminie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4. Wykonawca przystępując do niniejszego postępowania o udzielenie zamówienia publicznego, akceptuje warunki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określone w Regulaminie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oraz zobowiązuje się korzystając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przestrzegać postanowień tego regulaminu.</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5. Maksymalny rozmiar plików przesyłanych za pośrednictwem dedykowanych formularzy do: złożenia i wycofania oferty oraz do komunikacji wynosi 150 MB (po zaszyfrowaniu ofert).</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6. Za datę przekazania oferty, oświadczenia, o którym mowa w art. 125 ust. 1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podmiotowych środków dowodowych, przedmiotowych środków dowodowych oraz innych informacji, oświadczeń lub dokumentów, przekazywanych w postępowaniu, przyjmuje się datę ich przekazania na odpowiednią platformę.</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7. W postępowaniu o udzielenie zamówienia </w:t>
      </w:r>
      <w:r w:rsidRPr="00C97B01">
        <w:rPr>
          <w:rStyle w:val="Brak"/>
          <w:rFonts w:ascii="Tahoma" w:hAnsi="Tahoma" w:cs="Tahoma"/>
          <w:bCs/>
          <w:sz w:val="24"/>
          <w:szCs w:val="24"/>
          <w:u w:val="single"/>
        </w:rPr>
        <w:t xml:space="preserve">korespondencja elektroniczna (inna niż oferta Wykonawcy i załączniki do oferty) odbywa się za pomocą poczty elektronicznej, email: </w:t>
      </w:r>
      <w:hyperlink r:id="rId15"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u w:val="single"/>
        </w:rPr>
        <w:t>.</w:t>
      </w:r>
      <w:r w:rsidRPr="00C97B01">
        <w:rPr>
          <w:rStyle w:val="Brak"/>
          <w:rFonts w:ascii="Tahoma" w:hAnsi="Tahoma" w:cs="Tahoma"/>
          <w:bCs/>
          <w:sz w:val="24"/>
          <w:szCs w:val="24"/>
        </w:rPr>
        <w:t xml:space="preserve"> Korespondencja przesłana za pomocą tego formularza nie może być szyfrowana. We wszelkiej korespondencji związanej z niniejszym postępowaniem Zamawiający i Wykonawcy posługują się numerem ogłoszenia (BZP)</w:t>
      </w:r>
      <w:r w:rsidR="00F91530">
        <w:rPr>
          <w:rStyle w:val="Brak"/>
          <w:rFonts w:ascii="Tahoma" w:hAnsi="Tahoma" w:cs="Tahoma"/>
          <w:bCs/>
          <w:sz w:val="24"/>
          <w:szCs w:val="24"/>
        </w:rPr>
        <w:t xml:space="preserve"> lub oznaczeniem postępowania</w:t>
      </w:r>
      <w:r w:rsidRPr="00C97B01">
        <w:rPr>
          <w:rStyle w:val="Brak"/>
          <w:rFonts w:ascii="Tahoma" w:hAnsi="Tahoma" w:cs="Tahoma"/>
          <w:bCs/>
          <w:sz w:val="24"/>
          <w:szCs w:val="24"/>
        </w:rPr>
        <w:t xml:space="preserve">. Doręczenie pism (za wyjątkiem oferty) pod inny adres (w tym skrzynkę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będzie nieskuteczne. </w:t>
      </w:r>
    </w:p>
    <w:p w:rsidR="006E5ED8" w:rsidRPr="00C97B01" w:rsidRDefault="006E5ED8" w:rsidP="006E5ED8">
      <w:pPr>
        <w:jc w:val="both"/>
        <w:rPr>
          <w:rStyle w:val="Brak"/>
          <w:rFonts w:ascii="Tahoma" w:hAnsi="Tahoma" w:cs="Tahoma"/>
          <w:bCs/>
          <w:sz w:val="24"/>
          <w:szCs w:val="24"/>
        </w:rPr>
      </w:pPr>
    </w:p>
    <w:p w:rsidR="004F7B11" w:rsidRPr="000759B7" w:rsidRDefault="004F7B11" w:rsidP="004F7B11">
      <w:pPr>
        <w:shd w:val="clear" w:color="auto" w:fill="FFFFFF"/>
        <w:rPr>
          <w:rFonts w:ascii="Tahoma" w:hAnsi="Tahoma" w:cs="Tahoma"/>
          <w:bCs/>
          <w:sz w:val="24"/>
          <w:szCs w:val="24"/>
        </w:rPr>
      </w:pPr>
      <w:r w:rsidRPr="000759B7">
        <w:rPr>
          <w:rStyle w:val="Brak"/>
          <w:rFonts w:ascii="Tahoma" w:hAnsi="Tahoma" w:cs="Tahoma"/>
          <w:bCs/>
          <w:sz w:val="24"/>
          <w:szCs w:val="24"/>
        </w:rPr>
        <w:t>8. Skrzynka Teatru (</w:t>
      </w:r>
      <w:hyperlink r:id="rId16" w:history="1">
        <w:r w:rsidRPr="000759B7">
          <w:rPr>
            <w:rStyle w:val="Hipercze"/>
            <w:rFonts w:ascii="Tahoma" w:hAnsi="Tahoma" w:cs="Tahoma"/>
            <w:bCs/>
            <w:sz w:val="24"/>
            <w:szCs w:val="24"/>
          </w:rPr>
          <w:t>przetargi@teatrroma.pl</w:t>
        </w:r>
      </w:hyperlink>
      <w:r w:rsidRPr="000759B7">
        <w:rPr>
          <w:rStyle w:val="Hipercze"/>
          <w:rFonts w:ascii="Tahoma" w:hAnsi="Tahoma" w:cs="Tahoma"/>
          <w:bCs/>
          <w:sz w:val="24"/>
          <w:szCs w:val="24"/>
        </w:rPr>
        <w:t>)</w:t>
      </w:r>
      <w:r w:rsidRPr="000759B7">
        <w:rPr>
          <w:rStyle w:val="Brak"/>
          <w:rFonts w:ascii="Tahoma" w:hAnsi="Tahoma" w:cs="Tahoma"/>
          <w:bCs/>
          <w:sz w:val="24"/>
          <w:szCs w:val="24"/>
        </w:rPr>
        <w:t xml:space="preserve">. </w:t>
      </w:r>
      <w:r w:rsidRPr="000759B7">
        <w:rPr>
          <w:rFonts w:ascii="Verdana" w:eastAsia="Times New Roman" w:hAnsi="Verdana"/>
          <w:color w:val="222222"/>
          <w:sz w:val="24"/>
          <w:szCs w:val="24"/>
        </w:rPr>
        <w:t xml:space="preserve">Usługa Google </w:t>
      </w:r>
      <w:proofErr w:type="spellStart"/>
      <w:r w:rsidRPr="000759B7">
        <w:rPr>
          <w:rFonts w:ascii="Verdana" w:eastAsia="Times New Roman" w:hAnsi="Verdana"/>
          <w:color w:val="222222"/>
          <w:sz w:val="24"/>
          <w:szCs w:val="24"/>
        </w:rPr>
        <w:t>Workspace</w:t>
      </w:r>
      <w:proofErr w:type="spellEnd"/>
      <w:r>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1</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dane użytkownika 2TB mail / pozostałe usługi,</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2</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progresywne filtry antyspamowe Google,</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3</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dostęp do usług </w:t>
      </w:r>
      <w:proofErr w:type="spellStart"/>
      <w:r w:rsidRPr="000759B7">
        <w:rPr>
          <w:rFonts w:ascii="Verdana" w:eastAsia="Times New Roman" w:hAnsi="Verdana"/>
          <w:color w:val="222222"/>
          <w:sz w:val="24"/>
          <w:szCs w:val="24"/>
        </w:rPr>
        <w:t>ssl</w:t>
      </w:r>
      <w:proofErr w:type="spellEnd"/>
      <w:r w:rsidRPr="000759B7">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4</w:t>
      </w:r>
      <w:r w:rsidR="005E6B1E">
        <w:rPr>
          <w:rFonts w:ascii="Verdana" w:eastAsia="Times New Roman" w:hAnsi="Verdana"/>
          <w:color w:val="222222"/>
          <w:sz w:val="24"/>
          <w:szCs w:val="24"/>
        </w:rPr>
        <w:t>)</w:t>
      </w:r>
      <w:proofErr w:type="spellStart"/>
      <w:r w:rsidRPr="000759B7">
        <w:rPr>
          <w:rFonts w:ascii="Verdana" w:eastAsia="Times New Roman" w:hAnsi="Verdana"/>
          <w:color w:val="222222"/>
          <w:sz w:val="24"/>
          <w:szCs w:val="24"/>
        </w:rPr>
        <w:t>imap</w:t>
      </w:r>
      <w:proofErr w:type="spellEnd"/>
      <w:r w:rsidRPr="000759B7">
        <w:rPr>
          <w:rFonts w:ascii="Verdana" w:eastAsia="Times New Roman" w:hAnsi="Verdana"/>
          <w:color w:val="222222"/>
          <w:sz w:val="24"/>
          <w:szCs w:val="24"/>
        </w:rPr>
        <w:t xml:space="preserve"> / </w:t>
      </w:r>
      <w:proofErr w:type="spellStart"/>
      <w:r w:rsidRPr="000759B7">
        <w:rPr>
          <w:rFonts w:ascii="Verdana" w:eastAsia="Times New Roman" w:hAnsi="Verdana"/>
          <w:color w:val="222222"/>
          <w:sz w:val="24"/>
          <w:szCs w:val="24"/>
        </w:rPr>
        <w:t>smtpssl</w:t>
      </w:r>
      <w:proofErr w:type="spellEnd"/>
      <w:r w:rsidRPr="000759B7">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5</w:t>
      </w:r>
      <w:r w:rsidR="005E6B1E">
        <w:rPr>
          <w:rFonts w:ascii="Verdana" w:eastAsia="Times New Roman" w:hAnsi="Verdana"/>
          <w:color w:val="222222"/>
          <w:sz w:val="24"/>
          <w:szCs w:val="24"/>
        </w:rPr>
        <w:t>)</w:t>
      </w:r>
      <w:r w:rsidRPr="000759B7">
        <w:rPr>
          <w:rFonts w:ascii="Verdana" w:eastAsia="Times New Roman" w:hAnsi="Verdana"/>
          <w:color w:val="222222"/>
          <w:sz w:val="24"/>
          <w:szCs w:val="24"/>
        </w:rPr>
        <w:t xml:space="preserve"> załączniki do 20MB</w:t>
      </w:r>
      <w:r>
        <w:rPr>
          <w:rFonts w:ascii="Verdana" w:eastAsia="Times New Roman" w:hAnsi="Verdana"/>
          <w:color w:val="222222"/>
          <w:sz w:val="24"/>
          <w:szCs w:val="24"/>
        </w:rPr>
        <w:t>.</w:t>
      </w:r>
    </w:p>
    <w:p w:rsidR="004F7B11" w:rsidRPr="000759B7" w:rsidRDefault="004F7B11" w:rsidP="005E6B1E">
      <w:pPr>
        <w:shd w:val="clear" w:color="auto" w:fill="FFFFFF"/>
        <w:ind w:left="142"/>
        <w:rPr>
          <w:rFonts w:ascii="Verdana" w:eastAsia="Times New Roman" w:hAnsi="Verdana"/>
          <w:color w:val="222222"/>
          <w:sz w:val="24"/>
          <w:szCs w:val="24"/>
        </w:rPr>
      </w:pPr>
      <w:r w:rsidRPr="000759B7">
        <w:rPr>
          <w:rFonts w:ascii="Verdana" w:eastAsia="Times New Roman" w:hAnsi="Verdana"/>
          <w:color w:val="222222"/>
          <w:sz w:val="24"/>
          <w:szCs w:val="24"/>
        </w:rPr>
        <w:t xml:space="preserve">Łącze symetryczne 300/300 </w:t>
      </w:r>
      <w:proofErr w:type="spellStart"/>
      <w:r w:rsidRPr="000759B7">
        <w:rPr>
          <w:rFonts w:ascii="Verdana" w:eastAsia="Times New Roman" w:hAnsi="Verdana"/>
          <w:color w:val="222222"/>
          <w:sz w:val="24"/>
          <w:szCs w:val="24"/>
        </w:rPr>
        <w:t>Mb</w:t>
      </w:r>
      <w:proofErr w:type="spellEnd"/>
      <w:r w:rsidRPr="000759B7">
        <w:rPr>
          <w:rFonts w:ascii="Verdana" w:eastAsia="Times New Roman" w:hAnsi="Verdana"/>
          <w:color w:val="222222"/>
          <w:sz w:val="24"/>
          <w:szCs w:val="24"/>
        </w:rPr>
        <w:t>/s</w:t>
      </w:r>
      <w:r>
        <w:rPr>
          <w:rFonts w:ascii="Verdana" w:eastAsia="Times New Roman" w:hAnsi="Verdana"/>
          <w:color w:val="222222"/>
          <w:sz w:val="24"/>
          <w:szCs w:val="24"/>
        </w:rPr>
        <w:t xml:space="preserve">, </w:t>
      </w:r>
      <w:proofErr w:type="spellStart"/>
      <w:r w:rsidRPr="000759B7">
        <w:rPr>
          <w:rFonts w:ascii="Verdana" w:eastAsia="Times New Roman" w:hAnsi="Verdana"/>
          <w:color w:val="222222"/>
          <w:sz w:val="24"/>
          <w:szCs w:val="24"/>
        </w:rPr>
        <w:t>Utmfortigate</w:t>
      </w:r>
      <w:proofErr w:type="spellEnd"/>
      <w:r w:rsidRPr="000759B7">
        <w:rPr>
          <w:rFonts w:ascii="Verdana" w:eastAsia="Times New Roman" w:hAnsi="Verdana"/>
          <w:color w:val="222222"/>
          <w:sz w:val="24"/>
          <w:szCs w:val="24"/>
        </w:rPr>
        <w:t xml:space="preserve"> 40F</w:t>
      </w:r>
      <w:r>
        <w:rPr>
          <w:rFonts w:ascii="Verdana" w:eastAsia="Times New Roman" w:hAnsi="Verdana"/>
          <w:color w:val="222222"/>
          <w:sz w:val="24"/>
          <w:szCs w:val="24"/>
        </w:rPr>
        <w:t>.</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Fonts w:ascii="Tahoma" w:hAnsi="Tahoma" w:cs="Tahoma"/>
          <w:bCs/>
          <w:sz w:val="24"/>
          <w:szCs w:val="24"/>
        </w:rPr>
      </w:pPr>
      <w:r w:rsidRPr="00C97B01">
        <w:rPr>
          <w:rStyle w:val="Brak"/>
          <w:rFonts w:ascii="Tahoma" w:hAnsi="Tahoma" w:cs="Tahoma"/>
          <w:bCs/>
          <w:sz w:val="24"/>
          <w:szCs w:val="24"/>
        </w:rPr>
        <w:t xml:space="preserve">9. Dokumenty elektroniczne, oświadczenia lub elektroniczne kopie dokumentów lub oświadczeń składane są przez Wykonawcę za pośrednictwem poczty elektronicznej, na adres email </w:t>
      </w:r>
      <w:hyperlink r:id="rId17"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Sposób sporządzenia dokumentów elektronicznych, oświadczeń lub elektronicznych kopii dokumentów lub oświadczeń musi być zgody z wymaganiami określonymi w rozporządzeniu Prezesa Rady Ministrów </w:t>
      </w:r>
      <w:r w:rsidRPr="00C97B01">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rsidR="006E5ED8" w:rsidRPr="00C97B01" w:rsidRDefault="006E5ED8" w:rsidP="006E5ED8">
      <w:pPr>
        <w:jc w:val="both"/>
        <w:rPr>
          <w:rStyle w:val="Brak"/>
          <w:rFonts w:ascii="Tahoma" w:hAnsi="Tahoma" w:cs="Tahoma"/>
          <w:bCs/>
          <w:sz w:val="24"/>
          <w:szCs w:val="24"/>
        </w:rPr>
      </w:pPr>
    </w:p>
    <w:p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10. Zamawiający nie przewiduje  komunikowania się z Wykonawcami w inny sposób niż przy użyciu środków komunikacji elektronicznej, wskazanych w SWZ.</w:t>
      </w:r>
    </w:p>
    <w:p w:rsidR="006E5ED8" w:rsidRDefault="006E5ED8" w:rsidP="00D72EC1">
      <w:pPr>
        <w:jc w:val="both"/>
        <w:rPr>
          <w:rStyle w:val="Brak"/>
          <w:rFonts w:ascii="Tahoma" w:hAnsi="Tahoma" w:cs="Tahoma"/>
          <w:b/>
          <w:bCs/>
          <w:sz w:val="24"/>
          <w:szCs w:val="24"/>
        </w:rPr>
      </w:pPr>
    </w:p>
    <w:p w:rsidR="003814C3" w:rsidRPr="006417BE" w:rsidRDefault="003814C3" w:rsidP="003814C3">
      <w:pPr>
        <w:jc w:val="both"/>
        <w:rPr>
          <w:rFonts w:ascii="Tahoma" w:hAnsi="Tahoma" w:cs="Tahoma"/>
          <w:iCs/>
          <w:sz w:val="24"/>
          <w:szCs w:val="24"/>
          <w:lang w:eastAsia="en-US"/>
        </w:rPr>
      </w:pPr>
      <w:r w:rsidRPr="006417BE">
        <w:rPr>
          <w:rFonts w:ascii="Tahoma" w:hAnsi="Tahoma" w:cs="Tahoma"/>
          <w:iCs/>
          <w:sz w:val="24"/>
          <w:szCs w:val="24"/>
        </w:rPr>
        <w:t xml:space="preserve">11. Oferty, oświadczenia, o których mowa w </w:t>
      </w:r>
      <w:hyperlink r:id="rId18" w:anchor="/document/18903829?unitId=art(125)ust(1)&amp;cm=DOCUMENT" w:history="1">
        <w:r w:rsidRPr="006417BE">
          <w:rPr>
            <w:rFonts w:ascii="Tahoma" w:hAnsi="Tahoma" w:cs="Tahoma"/>
            <w:iCs/>
            <w:sz w:val="24"/>
            <w:szCs w:val="24"/>
          </w:rPr>
          <w:t>art. 125 ust. 1</w:t>
        </w:r>
      </w:hyperlink>
      <w:r w:rsidRPr="006417BE">
        <w:rPr>
          <w:rFonts w:ascii="Tahoma" w:hAnsi="Tahoma" w:cs="Tahoma"/>
          <w:iCs/>
          <w:sz w:val="24"/>
          <w:szCs w:val="24"/>
        </w:rPr>
        <w:t xml:space="preserve">pzp, podmiotowe środki dowodowe, w tym oświadczenie, o którym mowa w </w:t>
      </w:r>
      <w:hyperlink r:id="rId19" w:anchor="/document/18903829?unitId=art(117)ust(4)&amp;cm=DOCUMENT" w:history="1">
        <w:r w:rsidRPr="006417BE">
          <w:rPr>
            <w:rFonts w:ascii="Tahoma" w:hAnsi="Tahoma" w:cs="Tahoma"/>
            <w:iCs/>
            <w:sz w:val="24"/>
            <w:szCs w:val="24"/>
          </w:rPr>
          <w:t>art. 117 ust. 4</w:t>
        </w:r>
      </w:hyperlink>
      <w:r w:rsidRPr="006417BE">
        <w:rPr>
          <w:rFonts w:ascii="Tahoma" w:hAnsi="Tahoma" w:cs="Tahoma"/>
          <w:iCs/>
          <w:sz w:val="24"/>
          <w:szCs w:val="24"/>
        </w:rPr>
        <w:t xml:space="preserve">pzp oraz zobowiązanie podmiotu udostępniającego zasoby, o którym mowa w </w:t>
      </w:r>
      <w:hyperlink r:id="rId20" w:anchor="/document/18903829?unitId=art(118)ust(3)&amp;cm=DOCUMENT" w:history="1">
        <w:r w:rsidRPr="006417BE">
          <w:rPr>
            <w:rFonts w:ascii="Tahoma" w:hAnsi="Tahoma" w:cs="Tahoma"/>
            <w:iCs/>
            <w:sz w:val="24"/>
            <w:szCs w:val="24"/>
          </w:rPr>
          <w:t>art. 118 ust. 3</w:t>
        </w:r>
      </w:hyperlink>
      <w:r w:rsidRPr="006417BE">
        <w:rPr>
          <w:rFonts w:ascii="Tahoma" w:hAnsi="Tahoma" w:cs="Tahoma"/>
          <w:iCs/>
          <w:sz w:val="24"/>
          <w:szCs w:val="24"/>
        </w:rPr>
        <w:t xml:space="preserve">pzp, pełnomocnictwo, sporządza się w postaci elektronicznej, w formatach danych określonych w przepisach wydanych na podstawie </w:t>
      </w:r>
      <w:hyperlink r:id="rId21" w:anchor="/document/17181936?unitId=art(18)&amp;cm=DOCUMENT" w:history="1">
        <w:r w:rsidRPr="006417BE">
          <w:rPr>
            <w:rFonts w:ascii="Tahoma" w:hAnsi="Tahoma" w:cs="Tahoma"/>
            <w:iCs/>
            <w:sz w:val="24"/>
            <w:szCs w:val="24"/>
          </w:rPr>
          <w:t>art. 18</w:t>
        </w:r>
      </w:hyperlink>
      <w:r w:rsidRPr="006417BE">
        <w:rPr>
          <w:rFonts w:ascii="Tahoma" w:hAnsi="Tahoma" w:cs="Tahoma"/>
          <w:iCs/>
          <w:sz w:val="24"/>
          <w:szCs w:val="24"/>
        </w:rPr>
        <w:t xml:space="preserve"> ustawy z dnia 17 lutego 2005 r. o informatyzacji działalności podmiotów realizujących zadania publiczne (Dz. U. z 2020 r. poz. 346, 568, 695, 1517 i 2320), z uwzględnieniem rodzaju przekazywanych danych.</w:t>
      </w:r>
    </w:p>
    <w:p w:rsidR="003814C3" w:rsidRDefault="003814C3" w:rsidP="003814C3">
      <w:pPr>
        <w:jc w:val="both"/>
        <w:rPr>
          <w:rStyle w:val="Brak"/>
          <w:rFonts w:ascii="Tahoma" w:hAnsi="Tahoma" w:cs="Tahoma"/>
          <w:bCs/>
          <w:sz w:val="24"/>
          <w:szCs w:val="24"/>
        </w:rPr>
      </w:pPr>
    </w:p>
    <w:p w:rsidR="003814C3" w:rsidRPr="00DE2501" w:rsidRDefault="003814C3" w:rsidP="003814C3">
      <w:pPr>
        <w:jc w:val="both"/>
        <w:rPr>
          <w:rFonts w:ascii="Tahoma" w:hAnsi="Tahoma" w:cs="Tahoma"/>
          <w:iCs/>
          <w:sz w:val="24"/>
          <w:szCs w:val="24"/>
        </w:rPr>
      </w:pPr>
      <w:r w:rsidRPr="00DE2501">
        <w:rPr>
          <w:rFonts w:ascii="Tahoma" w:hAnsi="Tahoma" w:cs="Tahoma"/>
          <w:iCs/>
          <w:sz w:val="24"/>
          <w:szCs w:val="24"/>
        </w:rPr>
        <w:t xml:space="preserve">12. Informacje, oświadczenia lub dokumenty, inne niż określone w ust. 11, przekazywane w postępowaniu, sporządza się w postaci elektronicznej, w formatach danych określonych w przepisach wydanych na podstawie </w:t>
      </w:r>
      <w:hyperlink r:id="rId22" w:anchor="/document/17181936?unitId=art(18)&amp;cm=DOCUMENT" w:history="1">
        <w:r w:rsidRPr="00DE2501">
          <w:rPr>
            <w:rFonts w:ascii="Tahoma" w:hAnsi="Tahoma" w:cs="Tahoma"/>
            <w:iCs/>
            <w:sz w:val="24"/>
            <w:szCs w:val="24"/>
          </w:rPr>
          <w:t>art. 18</w:t>
        </w:r>
      </w:hyperlink>
      <w:r w:rsidRPr="00DE2501">
        <w:rPr>
          <w:rFonts w:ascii="Tahoma" w:hAnsi="Tahoma" w:cs="Tahoma"/>
          <w:iCs/>
          <w:sz w:val="24"/>
          <w:szCs w:val="24"/>
        </w:rPr>
        <w:t xml:space="preserve"> ustawy z dnia 17 lutego 2005 r. o informatyzacji działalności podmiotów realizujących zadania publiczne lub jako tekst wpisany bezpośrednio do wiadomości przekazywanej przy użyciu środków komunikacji elektronicznej, o których mowa powyżej.</w:t>
      </w:r>
    </w:p>
    <w:p w:rsidR="003814C3" w:rsidRDefault="003814C3" w:rsidP="003814C3">
      <w:pPr>
        <w:jc w:val="both"/>
        <w:rPr>
          <w:rStyle w:val="Brak"/>
          <w:rFonts w:ascii="Tahoma" w:hAnsi="Tahoma" w:cs="Tahoma"/>
          <w:bCs/>
          <w:sz w:val="24"/>
          <w:szCs w:val="24"/>
        </w:rPr>
      </w:pPr>
    </w:p>
    <w:p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 xml:space="preserve">13. W przypadku gdy dokumenty elektroniczne w postępowaniu, przekazywane przy użyciu środków komunikacji elektronicznej, zawierają informacje stanowiące tajemnicę </w:t>
      </w:r>
      <w:r w:rsidRPr="00DF0CD2">
        <w:rPr>
          <w:rFonts w:ascii="Tahoma" w:hAnsi="Tahoma" w:cs="Tahoma"/>
          <w:iCs/>
          <w:sz w:val="24"/>
          <w:szCs w:val="24"/>
        </w:rPr>
        <w:lastRenderedPageBreak/>
        <w:t xml:space="preserve">przedsiębiorstwa w rozumieniu przepisów </w:t>
      </w:r>
      <w:hyperlink r:id="rId23" w:anchor="/document/16795259?cm=DOCUMENT" w:history="1">
        <w:r w:rsidRPr="00DF0CD2">
          <w:rPr>
            <w:rFonts w:ascii="Tahoma" w:hAnsi="Tahoma" w:cs="Tahoma"/>
            <w:iCs/>
            <w:sz w:val="24"/>
            <w:szCs w:val="24"/>
          </w:rPr>
          <w:t>ustawy</w:t>
        </w:r>
      </w:hyperlink>
      <w:r w:rsidRPr="00DF0CD2">
        <w:rPr>
          <w:rFonts w:ascii="Tahoma" w:hAnsi="Tahoma" w:cs="Tahoma"/>
          <w:iCs/>
          <w:sz w:val="24"/>
          <w:szCs w:val="24"/>
        </w:rPr>
        <w:t xml:space="preserve"> z dnia 16 kwietnia 1993 r. o zwalczaniu nieuczciwej konkurencji (Dz. U. z 2020 r. poz. 1913), wykonawca, w celu utrzymania w poufności tych informacji, przekazuje je w wydzielonym i odpowiednio oznaczonym pliku.</w:t>
      </w:r>
    </w:p>
    <w:p w:rsidR="003814C3" w:rsidRDefault="003814C3" w:rsidP="003814C3">
      <w:pPr>
        <w:jc w:val="both"/>
        <w:rPr>
          <w:rStyle w:val="Brak"/>
          <w:rFonts w:ascii="Tahoma" w:hAnsi="Tahoma" w:cs="Tahoma"/>
          <w:bCs/>
          <w:sz w:val="24"/>
          <w:szCs w:val="24"/>
        </w:rPr>
      </w:pPr>
    </w:p>
    <w:p w:rsidR="003814C3" w:rsidRPr="00DF0CD2" w:rsidRDefault="003814C3" w:rsidP="003814C3">
      <w:pPr>
        <w:jc w:val="both"/>
        <w:rPr>
          <w:rFonts w:ascii="Tahoma" w:hAnsi="Tahoma" w:cs="Tahoma"/>
          <w:iCs/>
          <w:sz w:val="24"/>
          <w:szCs w:val="24"/>
        </w:rPr>
      </w:pPr>
      <w:r w:rsidRPr="00DF0CD2">
        <w:rPr>
          <w:rFonts w:ascii="Tahoma" w:hAnsi="Tahoma" w:cs="Tahoma"/>
          <w:iCs/>
          <w:sz w:val="24"/>
          <w:szCs w:val="24"/>
        </w:rPr>
        <w:t>14. Podmiotowe środki dowodowe oraz inne dokumenty lub oświadczenia, sporządzone w języku obcym przekazuje się wraz z tłumaczeniem na język polski.</w:t>
      </w:r>
    </w:p>
    <w:p w:rsidR="003814C3" w:rsidRDefault="003814C3" w:rsidP="003814C3">
      <w:pPr>
        <w:jc w:val="both"/>
        <w:rPr>
          <w:rStyle w:val="Brak"/>
          <w:rFonts w:ascii="Tahoma" w:hAnsi="Tahoma" w:cs="Tahoma"/>
          <w:bCs/>
          <w:sz w:val="24"/>
          <w:szCs w:val="24"/>
        </w:rPr>
      </w:pPr>
    </w:p>
    <w:p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t>15</w:t>
      </w:r>
      <w:r>
        <w:rPr>
          <w:rFonts w:ascii="Tahoma" w:hAnsi="Tahoma" w:cs="Tahoma"/>
          <w:iCs/>
          <w:sz w:val="24"/>
          <w:szCs w:val="24"/>
          <w:lang w:eastAsia="en-US"/>
        </w:rPr>
        <w:t>.</w:t>
      </w:r>
      <w:r w:rsidRPr="009C7CDB">
        <w:rPr>
          <w:rFonts w:ascii="Tahoma" w:hAnsi="Tahoma" w:cs="Tahoma"/>
          <w:iCs/>
          <w:sz w:val="24"/>
          <w:szCs w:val="24"/>
          <w:lang w:eastAsia="en-US"/>
        </w:rPr>
        <w:t xml:space="preserve"> Dokumenty elektroniczne w postępowaniu spełniają łącznie następujące wymagania:</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są utrwalone w sposób umożliwiający ich wielokrotne odczytanie, zapisanie i powielenie, a także przekazanie przy użyciu środków komunikacji elektronicznej lub na informatycznym nośniku danych;</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elektronicznej, w szczególności przez wyświetlenie tej treści na monitorze ekranowym;</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papierowej, w szczególności za pomocą wydruku;</w:t>
      </w:r>
    </w:p>
    <w:p w:rsidR="003814C3" w:rsidRPr="009C7CDB" w:rsidRDefault="003814C3" w:rsidP="007F33A9">
      <w:pPr>
        <w:pStyle w:val="Akapitzlist"/>
        <w:numPr>
          <w:ilvl w:val="1"/>
          <w:numId w:val="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zawierają dane w układzie niepozostawiającym wątpliwości co do treści i kontekstu zapisanych informacji.</w:t>
      </w:r>
    </w:p>
    <w:p w:rsidR="003814C3" w:rsidRPr="009C7CDB" w:rsidRDefault="003814C3" w:rsidP="003814C3">
      <w:pPr>
        <w:jc w:val="both"/>
        <w:rPr>
          <w:rFonts w:ascii="Tahoma" w:hAnsi="Tahoma" w:cs="Tahoma"/>
          <w:iCs/>
          <w:sz w:val="24"/>
          <w:szCs w:val="24"/>
          <w:lang w:eastAsia="en-US"/>
        </w:rPr>
      </w:pPr>
    </w:p>
    <w:p w:rsidR="003814C3" w:rsidRPr="009C7CDB" w:rsidRDefault="003814C3" w:rsidP="003814C3">
      <w:pPr>
        <w:jc w:val="both"/>
        <w:rPr>
          <w:rFonts w:ascii="Tahoma" w:hAnsi="Tahoma" w:cs="Tahoma"/>
          <w:iCs/>
          <w:sz w:val="24"/>
          <w:szCs w:val="24"/>
          <w:lang w:eastAsia="en-US"/>
        </w:rPr>
      </w:pPr>
      <w:r w:rsidRPr="009C7CDB">
        <w:rPr>
          <w:rFonts w:ascii="Tahoma" w:hAnsi="Tahoma" w:cs="Tahoma"/>
          <w:iCs/>
          <w:sz w:val="24"/>
          <w:szCs w:val="24"/>
          <w:lang w:eastAsia="en-US"/>
        </w:rPr>
        <w:t>16. Zamawiający dopuszcza przesyłanie danych w formatach: .</w:t>
      </w:r>
      <w:proofErr w:type="spellStart"/>
      <w:r w:rsidRPr="009C7CDB">
        <w:rPr>
          <w:rFonts w:ascii="Tahoma" w:hAnsi="Tahoma" w:cs="Tahoma"/>
          <w:iCs/>
          <w:sz w:val="24"/>
          <w:szCs w:val="24"/>
          <w:lang w:eastAsia="en-US"/>
        </w:rPr>
        <w:t>png</w:t>
      </w:r>
      <w:proofErr w:type="spellEnd"/>
      <w:r w:rsidRPr="009C7CDB">
        <w:rPr>
          <w:rFonts w:ascii="Tahoma" w:hAnsi="Tahoma" w:cs="Tahoma"/>
          <w:iCs/>
          <w:sz w:val="24"/>
          <w:szCs w:val="24"/>
          <w:lang w:eastAsia="en-US"/>
        </w:rPr>
        <w:t>, .jpg, .</w:t>
      </w:r>
      <w:proofErr w:type="spellStart"/>
      <w:r w:rsidRPr="009C7CDB">
        <w:rPr>
          <w:rFonts w:ascii="Tahoma" w:hAnsi="Tahoma" w:cs="Tahoma"/>
          <w:iCs/>
          <w:sz w:val="24"/>
          <w:szCs w:val="24"/>
          <w:lang w:eastAsia="en-US"/>
        </w:rPr>
        <w:t>jpeg</w:t>
      </w:r>
      <w:proofErr w:type="spellEnd"/>
      <w:r w:rsidRPr="009C7CDB">
        <w:rPr>
          <w:rFonts w:ascii="Tahoma" w:hAnsi="Tahoma" w:cs="Tahoma"/>
          <w:iCs/>
          <w:sz w:val="24"/>
          <w:szCs w:val="24"/>
          <w:lang w:eastAsia="en-US"/>
        </w:rPr>
        <w:t>, .gif, .</w:t>
      </w:r>
      <w:proofErr w:type="spellStart"/>
      <w:r w:rsidRPr="009C7CDB">
        <w:rPr>
          <w:rFonts w:ascii="Tahoma" w:hAnsi="Tahoma" w:cs="Tahoma"/>
          <w:iCs/>
          <w:sz w:val="24"/>
          <w:szCs w:val="24"/>
          <w:lang w:eastAsia="en-US"/>
        </w:rPr>
        <w:t>doc</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docx</w:t>
      </w:r>
      <w:proofErr w:type="spellEnd"/>
      <w:r w:rsidRPr="009C7CDB">
        <w:rPr>
          <w:rFonts w:ascii="Tahoma" w:hAnsi="Tahoma" w:cs="Tahoma"/>
          <w:iCs/>
          <w:sz w:val="24"/>
          <w:szCs w:val="24"/>
          <w:lang w:eastAsia="en-US"/>
        </w:rPr>
        <w:t>, .xls, .</w:t>
      </w:r>
      <w:proofErr w:type="spellStart"/>
      <w:r w:rsidRPr="009C7CDB">
        <w:rPr>
          <w:rFonts w:ascii="Tahoma" w:hAnsi="Tahoma" w:cs="Tahoma"/>
          <w:iCs/>
          <w:sz w:val="24"/>
          <w:szCs w:val="24"/>
          <w:lang w:eastAsia="en-US"/>
        </w:rPr>
        <w:t>xlsx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ods</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odp</w:t>
      </w:r>
      <w:proofErr w:type="spellEnd"/>
      <w:r w:rsidRPr="009C7CDB">
        <w:rPr>
          <w:rFonts w:ascii="Tahoma" w:hAnsi="Tahoma" w:cs="Tahoma"/>
          <w:iCs/>
          <w:sz w:val="24"/>
          <w:szCs w:val="24"/>
          <w:lang w:eastAsia="en-US"/>
        </w:rPr>
        <w:t>, . pdf, .zip, .</w:t>
      </w:r>
      <w:proofErr w:type="spellStart"/>
      <w:r w:rsidRPr="009C7CDB">
        <w:rPr>
          <w:rFonts w:ascii="Tahoma" w:hAnsi="Tahoma" w:cs="Tahoma"/>
          <w:iCs/>
          <w:sz w:val="24"/>
          <w:szCs w:val="24"/>
          <w:lang w:eastAsia="en-US"/>
        </w:rPr>
        <w:t>rar</w:t>
      </w:r>
      <w:proofErr w:type="spellEnd"/>
      <w:r w:rsidRPr="009C7CDB">
        <w:rPr>
          <w:rFonts w:ascii="Tahoma" w:hAnsi="Tahoma" w:cs="Tahoma"/>
          <w:iCs/>
          <w:sz w:val="24"/>
          <w:szCs w:val="24"/>
          <w:lang w:eastAsia="en-US"/>
        </w:rPr>
        <w:t>, .7zip, .txt, .</w:t>
      </w:r>
      <w:proofErr w:type="spellStart"/>
      <w:r w:rsidRPr="009C7CDB">
        <w:rPr>
          <w:rFonts w:ascii="Tahoma" w:hAnsi="Tahoma" w:cs="Tahoma"/>
          <w:iCs/>
          <w:sz w:val="24"/>
          <w:szCs w:val="24"/>
          <w:lang w:eastAsia="en-US"/>
        </w:rPr>
        <w:t>ath</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xml</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dwg</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xades</w:t>
      </w:r>
      <w:proofErr w:type="spellEnd"/>
      <w:r w:rsidRPr="009C7CDB">
        <w:rPr>
          <w:rFonts w:ascii="Tahoma" w:hAnsi="Tahoma" w:cs="Tahoma"/>
          <w:iCs/>
          <w:sz w:val="24"/>
          <w:szCs w:val="24"/>
          <w:lang w:eastAsia="en-US"/>
        </w:rPr>
        <w:t>, .tar, .7z, .</w:t>
      </w:r>
      <w:proofErr w:type="spellStart"/>
      <w:r w:rsidRPr="009C7CDB">
        <w:rPr>
          <w:rFonts w:ascii="Tahoma" w:hAnsi="Tahoma" w:cs="Tahoma"/>
          <w:iCs/>
          <w:sz w:val="24"/>
          <w:szCs w:val="24"/>
          <w:lang w:eastAsia="en-US"/>
        </w:rPr>
        <w:t>msg</w:t>
      </w:r>
      <w:proofErr w:type="spellEnd"/>
      <w:r w:rsidRPr="009C7CDB">
        <w:rPr>
          <w:rFonts w:ascii="Tahoma" w:hAnsi="Tahoma" w:cs="Tahoma"/>
          <w:iCs/>
          <w:sz w:val="24"/>
          <w:szCs w:val="24"/>
          <w:lang w:eastAsia="en-US"/>
        </w:rPr>
        <w:t xml:space="preserve">, przy czym zaleca </w:t>
      </w:r>
      <w:proofErr w:type="spellStart"/>
      <w:r w:rsidRPr="009C7CDB">
        <w:rPr>
          <w:rFonts w:ascii="Tahoma" w:hAnsi="Tahoma" w:cs="Tahoma"/>
          <w:iCs/>
          <w:sz w:val="24"/>
          <w:szCs w:val="24"/>
          <w:lang w:eastAsia="en-US"/>
        </w:rPr>
        <w:t>sie</w:t>
      </w:r>
      <w:proofErr w:type="spellEnd"/>
      <w:r w:rsidRPr="009C7CDB">
        <w:rPr>
          <w:rFonts w:ascii="Tahoma" w:hAnsi="Tahoma" w:cs="Tahoma"/>
          <w:iCs/>
          <w:sz w:val="24"/>
          <w:szCs w:val="24"/>
          <w:lang w:eastAsia="en-US"/>
        </w:rPr>
        <w:t xml:space="preserve">̨ wykorzystywanie </w:t>
      </w:r>
      <w:proofErr w:type="spellStart"/>
      <w:r w:rsidRPr="009C7CDB">
        <w:rPr>
          <w:rFonts w:ascii="Tahoma" w:hAnsi="Tahoma" w:cs="Tahoma"/>
          <w:iCs/>
          <w:sz w:val="24"/>
          <w:szCs w:val="24"/>
          <w:lang w:eastAsia="en-US"/>
        </w:rPr>
        <w:t>plików</w:t>
      </w:r>
      <w:proofErr w:type="spellEnd"/>
      <w:r w:rsidRPr="009C7CDB">
        <w:rPr>
          <w:rFonts w:ascii="Tahoma" w:hAnsi="Tahoma" w:cs="Tahoma"/>
          <w:iCs/>
          <w:sz w:val="24"/>
          <w:szCs w:val="24"/>
          <w:lang w:eastAsia="en-US"/>
        </w:rPr>
        <w:t xml:space="preserve"> w formacie .pdf. </w:t>
      </w:r>
    </w:p>
    <w:p w:rsidR="00A06467" w:rsidRPr="00C97B01" w:rsidRDefault="00A06467" w:rsidP="00130822">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
          <w:bCs/>
          <w:sz w:val="24"/>
          <w:szCs w:val="24"/>
        </w:rPr>
      </w:pPr>
      <w:r w:rsidRPr="00C97B01">
        <w:rPr>
          <w:rStyle w:val="Brak"/>
          <w:rFonts w:ascii="Tahoma" w:hAnsi="Tahoma" w:cs="Tahoma"/>
          <w:b/>
          <w:bCs/>
          <w:sz w:val="24"/>
          <w:szCs w:val="24"/>
        </w:rPr>
        <w:t>9. Wskazanie osób uprawnionych do komunikowania się z Wykonawcami.</w:t>
      </w:r>
    </w:p>
    <w:p w:rsidR="00A06467" w:rsidRPr="00C97B01" w:rsidRDefault="00A06467" w:rsidP="00A06467">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Zamawiający wyznacza następujące osoby do kontaktu z Wykonawcami:</w:t>
      </w:r>
    </w:p>
    <w:p w:rsidR="00A06467" w:rsidRPr="00C97B01" w:rsidRDefault="00C91F01" w:rsidP="00A06467">
      <w:pPr>
        <w:jc w:val="both"/>
        <w:rPr>
          <w:rStyle w:val="Brak"/>
          <w:rFonts w:ascii="Tahoma" w:hAnsi="Tahoma" w:cs="Tahoma"/>
          <w:bCs/>
          <w:sz w:val="24"/>
          <w:szCs w:val="24"/>
        </w:rPr>
      </w:pPr>
      <w:r>
        <w:rPr>
          <w:rStyle w:val="Brak"/>
          <w:rFonts w:ascii="Tahoma" w:hAnsi="Tahoma" w:cs="Tahoma"/>
          <w:bCs/>
          <w:sz w:val="24"/>
          <w:szCs w:val="24"/>
        </w:rPr>
        <w:t xml:space="preserve">Anna </w:t>
      </w:r>
      <w:proofErr w:type="spellStart"/>
      <w:r>
        <w:rPr>
          <w:rStyle w:val="Brak"/>
          <w:rFonts w:ascii="Tahoma" w:hAnsi="Tahoma" w:cs="Tahoma"/>
          <w:bCs/>
          <w:sz w:val="24"/>
          <w:szCs w:val="24"/>
        </w:rPr>
        <w:t>Waś</w:t>
      </w:r>
      <w:proofErr w:type="spellEnd"/>
      <w:r w:rsidR="00464A32" w:rsidRPr="00A06467">
        <w:rPr>
          <w:rStyle w:val="Brak"/>
          <w:rFonts w:ascii="Tahoma" w:hAnsi="Tahoma" w:cs="Tahoma"/>
          <w:bCs/>
          <w:sz w:val="24"/>
          <w:szCs w:val="24"/>
        </w:rPr>
        <w:t xml:space="preserve"> – sprawy merytoryczne tel.</w:t>
      </w:r>
      <w:r w:rsidR="00922374">
        <w:rPr>
          <w:rStyle w:val="Brak"/>
          <w:rFonts w:ascii="Tahoma" w:hAnsi="Tahoma" w:cs="Tahoma"/>
          <w:bCs/>
          <w:sz w:val="24"/>
          <w:szCs w:val="24"/>
        </w:rPr>
        <w:t xml:space="preserve"> 664 128 895</w:t>
      </w:r>
      <w:r w:rsidR="00464A32" w:rsidRPr="00A06467">
        <w:rPr>
          <w:rStyle w:val="Brak"/>
          <w:rFonts w:ascii="Tahoma" w:hAnsi="Tahoma" w:cs="Tahoma"/>
          <w:bCs/>
          <w:sz w:val="24"/>
          <w:szCs w:val="24"/>
        </w:rPr>
        <w:t>,</w:t>
      </w: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Piotr Iwanowski – sprawy formalne tel. </w:t>
      </w:r>
      <w:r w:rsidR="00D85EDE" w:rsidRPr="00C97B01">
        <w:rPr>
          <w:rStyle w:val="Brak"/>
          <w:rFonts w:ascii="Tahoma" w:hAnsi="Tahoma" w:cs="Tahoma"/>
          <w:bCs/>
          <w:sz w:val="24"/>
          <w:szCs w:val="24"/>
        </w:rPr>
        <w:t>662 173 260</w:t>
      </w:r>
      <w:r w:rsidRPr="00C97B01">
        <w:rPr>
          <w:rStyle w:val="Brak"/>
          <w:rFonts w:ascii="Tahoma" w:hAnsi="Tahoma" w:cs="Tahoma"/>
          <w:bCs/>
          <w:sz w:val="24"/>
          <w:szCs w:val="24"/>
        </w:rPr>
        <w:t>.</w:t>
      </w:r>
    </w:p>
    <w:p w:rsidR="00A06467" w:rsidRPr="00C97B01" w:rsidRDefault="00A06467" w:rsidP="00A06467">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e-mail: przetargi@</w:t>
      </w:r>
      <w:r w:rsidR="00D85EDE" w:rsidRPr="00C97B01">
        <w:rPr>
          <w:rStyle w:val="Brak"/>
          <w:rFonts w:ascii="Tahoma" w:hAnsi="Tahoma" w:cs="Tahoma"/>
          <w:bCs/>
          <w:sz w:val="24"/>
          <w:szCs w:val="24"/>
        </w:rPr>
        <w:t>teatrroma.pl</w:t>
      </w:r>
    </w:p>
    <w:p w:rsidR="00A06467" w:rsidRPr="00C97B01" w:rsidRDefault="00A06467" w:rsidP="00A06467">
      <w:pPr>
        <w:jc w:val="both"/>
        <w:rPr>
          <w:rStyle w:val="Brak"/>
          <w:rFonts w:ascii="Tahoma" w:hAnsi="Tahoma" w:cs="Tahoma"/>
          <w:bCs/>
          <w:sz w:val="24"/>
          <w:szCs w:val="24"/>
        </w:rPr>
      </w:pPr>
    </w:p>
    <w:p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rsidR="00D85EDE" w:rsidRPr="00C97B01" w:rsidRDefault="00D85EDE" w:rsidP="00A06467">
      <w:pPr>
        <w:jc w:val="both"/>
        <w:rPr>
          <w:rStyle w:val="Brak"/>
          <w:rFonts w:ascii="Tahoma" w:hAnsi="Tahoma" w:cs="Tahoma"/>
          <w:bCs/>
          <w:sz w:val="24"/>
          <w:szCs w:val="24"/>
        </w:rPr>
      </w:pPr>
    </w:p>
    <w:p w:rsidR="00D717F2" w:rsidRPr="00C97B01" w:rsidRDefault="00D717F2" w:rsidP="00D717F2">
      <w:pPr>
        <w:jc w:val="both"/>
        <w:rPr>
          <w:rStyle w:val="Brak"/>
          <w:rFonts w:ascii="Tahoma" w:hAnsi="Tahoma" w:cs="Tahoma"/>
          <w:b/>
          <w:bCs/>
          <w:sz w:val="24"/>
          <w:szCs w:val="24"/>
        </w:rPr>
      </w:pPr>
      <w:r w:rsidRPr="00C97B01">
        <w:rPr>
          <w:rStyle w:val="Brak"/>
          <w:rFonts w:ascii="Tahoma" w:hAnsi="Tahoma" w:cs="Tahoma"/>
          <w:b/>
          <w:bCs/>
          <w:sz w:val="24"/>
          <w:szCs w:val="24"/>
        </w:rPr>
        <w:t>10. Termin związania ofertą.</w:t>
      </w:r>
    </w:p>
    <w:p w:rsidR="00D717F2" w:rsidRPr="00C97B01" w:rsidRDefault="00D717F2" w:rsidP="00D717F2">
      <w:pPr>
        <w:jc w:val="both"/>
        <w:rPr>
          <w:rStyle w:val="Brak"/>
          <w:rFonts w:ascii="Tahoma" w:hAnsi="Tahoma" w:cs="Tahoma"/>
          <w:bCs/>
          <w:sz w:val="24"/>
          <w:szCs w:val="24"/>
        </w:rPr>
      </w:pPr>
    </w:p>
    <w:p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1. Wykonawca jest związany ofertą od dnia upływu terminu składania ofert do dnia </w:t>
      </w:r>
      <w:r w:rsidR="00F705FD">
        <w:rPr>
          <w:rStyle w:val="Brak"/>
          <w:rFonts w:ascii="Tahoma" w:hAnsi="Tahoma" w:cs="Tahoma"/>
          <w:bCs/>
          <w:sz w:val="24"/>
          <w:szCs w:val="24"/>
        </w:rPr>
        <w:t>5</w:t>
      </w:r>
      <w:r w:rsidR="00680E7A" w:rsidRPr="00C97B01">
        <w:rPr>
          <w:rStyle w:val="Brak"/>
          <w:rFonts w:ascii="Tahoma" w:hAnsi="Tahoma" w:cs="Tahoma"/>
          <w:bCs/>
          <w:sz w:val="24"/>
          <w:szCs w:val="24"/>
        </w:rPr>
        <w:t>.</w:t>
      </w:r>
      <w:r w:rsidR="00F705FD">
        <w:rPr>
          <w:rStyle w:val="Brak"/>
          <w:rFonts w:ascii="Tahoma" w:hAnsi="Tahoma" w:cs="Tahoma"/>
          <w:bCs/>
          <w:sz w:val="24"/>
          <w:szCs w:val="24"/>
        </w:rPr>
        <w:t>01</w:t>
      </w:r>
      <w:r w:rsidR="00680E7A" w:rsidRPr="00C97B01">
        <w:rPr>
          <w:rStyle w:val="Brak"/>
          <w:rFonts w:ascii="Tahoma" w:hAnsi="Tahoma" w:cs="Tahoma"/>
          <w:bCs/>
          <w:sz w:val="24"/>
          <w:szCs w:val="24"/>
        </w:rPr>
        <w:t>.202</w:t>
      </w:r>
      <w:r w:rsidR="00F705FD">
        <w:rPr>
          <w:rStyle w:val="Brak"/>
          <w:rFonts w:ascii="Tahoma" w:hAnsi="Tahoma" w:cs="Tahoma"/>
          <w:bCs/>
          <w:sz w:val="24"/>
          <w:szCs w:val="24"/>
        </w:rPr>
        <w:t>3</w:t>
      </w:r>
      <w:bookmarkStart w:id="1" w:name="_GoBack"/>
      <w:bookmarkEnd w:id="1"/>
      <w:r w:rsidR="00680E7A" w:rsidRPr="00C97B01">
        <w:rPr>
          <w:rStyle w:val="Brak"/>
          <w:rFonts w:ascii="Tahoma" w:hAnsi="Tahoma" w:cs="Tahoma"/>
          <w:bCs/>
          <w:sz w:val="24"/>
          <w:szCs w:val="24"/>
        </w:rPr>
        <w:t xml:space="preserve"> r.</w:t>
      </w:r>
    </w:p>
    <w:p w:rsidR="00D717F2" w:rsidRPr="00C97B01" w:rsidRDefault="00D717F2" w:rsidP="00D717F2">
      <w:pPr>
        <w:jc w:val="both"/>
        <w:rPr>
          <w:rStyle w:val="Brak"/>
          <w:rFonts w:ascii="Tahoma" w:hAnsi="Tahoma" w:cs="Tahoma"/>
          <w:bCs/>
          <w:sz w:val="24"/>
          <w:szCs w:val="24"/>
        </w:rPr>
      </w:pPr>
    </w:p>
    <w:p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2. W </w:t>
      </w:r>
      <w:r w:rsidR="001E3346" w:rsidRPr="00C97B01">
        <w:rPr>
          <w:rStyle w:val="Brak"/>
          <w:rFonts w:ascii="Tahoma" w:hAnsi="Tahoma" w:cs="Tahoma"/>
          <w:bCs/>
          <w:sz w:val="24"/>
          <w:szCs w:val="24"/>
        </w:rPr>
        <w:t>przypadku,</w:t>
      </w:r>
      <w:r w:rsidRPr="00C97B01">
        <w:rPr>
          <w:rStyle w:val="Brak"/>
          <w:rFonts w:ascii="Tahoma" w:hAnsi="Tahoma" w:cs="Tahoma"/>
          <w:bCs/>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D717F2" w:rsidRPr="00C97B01" w:rsidRDefault="00D717F2" w:rsidP="00D717F2">
      <w:pPr>
        <w:jc w:val="both"/>
        <w:rPr>
          <w:rStyle w:val="Brak"/>
          <w:rFonts w:ascii="Tahoma" w:hAnsi="Tahoma" w:cs="Tahoma"/>
          <w:bCs/>
          <w:sz w:val="24"/>
          <w:szCs w:val="24"/>
        </w:rPr>
      </w:pPr>
    </w:p>
    <w:p w:rsidR="00D85EDE"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rsidR="00D717F2" w:rsidRPr="00C97B01" w:rsidRDefault="00D717F2" w:rsidP="00D717F2">
      <w:pPr>
        <w:jc w:val="both"/>
        <w:rPr>
          <w:rStyle w:val="Brak"/>
          <w:rFonts w:ascii="Tahoma" w:hAnsi="Tahoma" w:cs="Tahoma"/>
          <w:bCs/>
          <w:sz w:val="24"/>
          <w:szCs w:val="24"/>
        </w:rPr>
      </w:pPr>
    </w:p>
    <w:p w:rsidR="00F9233E" w:rsidRPr="00C97B01" w:rsidRDefault="001B3B84" w:rsidP="00D717F2">
      <w:pPr>
        <w:jc w:val="both"/>
        <w:rPr>
          <w:rFonts w:ascii="Tahoma" w:hAnsi="Tahoma" w:cs="Tahoma"/>
          <w:b/>
          <w:sz w:val="24"/>
          <w:szCs w:val="24"/>
        </w:rPr>
      </w:pPr>
      <w:r w:rsidRPr="00C97B01">
        <w:rPr>
          <w:rFonts w:ascii="Tahoma" w:hAnsi="Tahoma" w:cs="Tahoma"/>
          <w:b/>
          <w:sz w:val="24"/>
          <w:szCs w:val="24"/>
        </w:rPr>
        <w:t>11. Opis sposobu przygotowania oferty</w:t>
      </w:r>
      <w:r w:rsidR="00F9233E" w:rsidRPr="00C97B01">
        <w:rPr>
          <w:rFonts w:ascii="Tahoma" w:hAnsi="Tahoma" w:cs="Tahoma"/>
          <w:b/>
          <w:sz w:val="24"/>
          <w:szCs w:val="24"/>
        </w:rPr>
        <w:t>.</w:t>
      </w:r>
    </w:p>
    <w:p w:rsidR="00F9233E" w:rsidRPr="00C97B01" w:rsidRDefault="00F9233E" w:rsidP="00D717F2">
      <w:pPr>
        <w:jc w:val="both"/>
        <w:rPr>
          <w:rFonts w:ascii="Tahoma" w:hAnsi="Tahoma" w:cs="Tahoma"/>
          <w:b/>
          <w:sz w:val="24"/>
          <w:szCs w:val="24"/>
        </w:rPr>
      </w:pPr>
    </w:p>
    <w:p w:rsidR="00D717F2" w:rsidRPr="00C97B01" w:rsidRDefault="001B3B84" w:rsidP="00D717F2">
      <w:pPr>
        <w:jc w:val="both"/>
        <w:rPr>
          <w:rFonts w:ascii="Tahoma" w:hAnsi="Tahoma" w:cs="Tahoma"/>
          <w:sz w:val="24"/>
          <w:szCs w:val="24"/>
        </w:rPr>
      </w:pPr>
      <w:r w:rsidRPr="00C97B01">
        <w:rPr>
          <w:rFonts w:ascii="Tahoma" w:hAnsi="Tahoma" w:cs="Tahoma"/>
          <w:sz w:val="24"/>
          <w:szCs w:val="24"/>
        </w:rPr>
        <w:t xml:space="preserve">1. </w:t>
      </w:r>
      <w:r w:rsidR="00B71824" w:rsidRPr="00EE20F3">
        <w:rPr>
          <w:rFonts w:ascii="Tahoma" w:hAnsi="Tahoma" w:cs="Tahoma"/>
          <w:sz w:val="24"/>
          <w:szCs w:val="24"/>
        </w:rPr>
        <w:t>Oferta powinna zostać przygotowana zgodnie z wymogami zawartymi w niniejszej SWZ</w:t>
      </w:r>
      <w:r w:rsidR="00B71824">
        <w:rPr>
          <w:rFonts w:ascii="Tahoma" w:hAnsi="Tahoma" w:cs="Tahoma"/>
          <w:sz w:val="24"/>
          <w:szCs w:val="24"/>
        </w:rPr>
        <w:t xml:space="preserve">, </w:t>
      </w:r>
      <w:r w:rsidR="00B71824" w:rsidRPr="00C97B01">
        <w:rPr>
          <w:rFonts w:ascii="Tahoma" w:hAnsi="Tahoma" w:cs="Tahoma"/>
          <w:sz w:val="24"/>
          <w:szCs w:val="24"/>
        </w:rPr>
        <w:t>być sporządzona w języku polskim, w postaci elektronicznej w formacie danych</w:t>
      </w:r>
      <w:r w:rsidR="00B71824">
        <w:rPr>
          <w:rFonts w:ascii="Tahoma" w:hAnsi="Tahoma" w:cs="Tahoma"/>
          <w:sz w:val="24"/>
          <w:szCs w:val="24"/>
        </w:rPr>
        <w:t xml:space="preserve"> (zgodnie z </w:t>
      </w:r>
      <w:r w:rsidR="00A5589E">
        <w:rPr>
          <w:rFonts w:ascii="Tahoma" w:hAnsi="Tahoma" w:cs="Tahoma"/>
          <w:sz w:val="24"/>
          <w:szCs w:val="24"/>
        </w:rPr>
        <w:t xml:space="preserve">pkt. 8 </w:t>
      </w:r>
      <w:r w:rsidR="00B71824">
        <w:rPr>
          <w:rFonts w:ascii="Tahoma" w:hAnsi="Tahoma" w:cs="Tahoma"/>
          <w:sz w:val="24"/>
          <w:szCs w:val="24"/>
        </w:rPr>
        <w:t>SWZ)</w:t>
      </w:r>
      <w:r w:rsidR="00B71824" w:rsidRPr="00C97B01">
        <w:rPr>
          <w:rFonts w:ascii="Tahoma" w:hAnsi="Tahoma" w:cs="Tahoma"/>
          <w:sz w:val="24"/>
          <w:szCs w:val="24"/>
        </w:rPr>
        <w:t xml:space="preserve"> i opatrzona kwalifikowanym podpisem elektronicznym</w:t>
      </w:r>
      <w:r w:rsidRPr="00C97B01">
        <w:rPr>
          <w:rFonts w:ascii="Tahoma" w:hAnsi="Tahoma" w:cs="Tahoma"/>
          <w:sz w:val="24"/>
          <w:szCs w:val="24"/>
        </w:rPr>
        <w:t>, podpisem zaufanym lub podpisem osobistym.</w:t>
      </w:r>
    </w:p>
    <w:p w:rsidR="00BF477D" w:rsidRPr="00C97B01" w:rsidRDefault="00BF477D" w:rsidP="00D717F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2. Wykonawca w celu poprawnego zaszyfrowania oferty powinien mieć</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zainstalowany na komputerze .NET Framework 4.5. Aplikacja działa na </w:t>
      </w:r>
      <w:proofErr w:type="spellStart"/>
      <w:r w:rsidRPr="00C97B01">
        <w:rPr>
          <w:rStyle w:val="Brak"/>
          <w:rFonts w:ascii="Tahoma" w:hAnsi="Tahoma" w:cs="Tahoma"/>
          <w:bCs/>
          <w:sz w:val="24"/>
          <w:szCs w:val="24"/>
        </w:rPr>
        <w:t>platformieWindows</w:t>
      </w:r>
      <w:proofErr w:type="spellEnd"/>
      <w:r w:rsidRPr="00C97B01">
        <w:rPr>
          <w:rStyle w:val="Brak"/>
          <w:rFonts w:ascii="Tahoma" w:hAnsi="Tahoma" w:cs="Tahoma"/>
          <w:bCs/>
          <w:sz w:val="24"/>
          <w:szCs w:val="24"/>
        </w:rPr>
        <w:t xml:space="preserve"> (Vista SP2, 7, 8, 10) Aplikacja nie jest dostępna dla systemu Linux i MACOS.</w:t>
      </w:r>
    </w:p>
    <w:p w:rsidR="00377960" w:rsidRPr="00C97B01" w:rsidRDefault="00377960" w:rsidP="004F522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3. Sposób zaszyfrowania oferty opisany został w Instrukcji użytkownika dostępnej</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rsidR="00377960" w:rsidRPr="00C97B01" w:rsidRDefault="00377960" w:rsidP="004F522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4. Do przygotowania oferty konieczne jest posiadanie przez osobę upoważnioną do</w:t>
      </w:r>
      <w:r w:rsidR="00BF49C3">
        <w:rPr>
          <w:rStyle w:val="Brak"/>
          <w:rFonts w:ascii="Tahoma" w:hAnsi="Tahoma" w:cs="Tahoma"/>
          <w:bCs/>
          <w:sz w:val="24"/>
          <w:szCs w:val="24"/>
        </w:rPr>
        <w:t xml:space="preserve"> </w:t>
      </w:r>
      <w:r w:rsidRPr="00C97B01">
        <w:rPr>
          <w:rStyle w:val="Brak"/>
          <w:rFonts w:ascii="Tahoma" w:hAnsi="Tahoma" w:cs="Tahoma"/>
          <w:bCs/>
          <w:sz w:val="24"/>
          <w:szCs w:val="24"/>
        </w:rPr>
        <w:t>reprezentowania Wykonawcy kwalifikowanego podpisu elektronicznego, podpisu</w:t>
      </w:r>
      <w:r w:rsidR="00BF49C3">
        <w:rPr>
          <w:rStyle w:val="Brak"/>
          <w:rFonts w:ascii="Tahoma" w:hAnsi="Tahoma" w:cs="Tahoma"/>
          <w:bCs/>
          <w:sz w:val="24"/>
          <w:szCs w:val="24"/>
        </w:rPr>
        <w:t xml:space="preserve"> </w:t>
      </w:r>
      <w:r w:rsidRPr="00C97B01">
        <w:rPr>
          <w:rStyle w:val="Brak"/>
          <w:rFonts w:ascii="Tahoma" w:hAnsi="Tahoma" w:cs="Tahoma"/>
          <w:bCs/>
          <w:sz w:val="24"/>
          <w:szCs w:val="24"/>
        </w:rPr>
        <w:t>osobistego lub podpisu zaufanego.</w:t>
      </w:r>
    </w:p>
    <w:p w:rsidR="00377960" w:rsidRPr="00C97B01" w:rsidRDefault="00377960" w:rsidP="004F5222">
      <w:pPr>
        <w:jc w:val="both"/>
        <w:rPr>
          <w:rStyle w:val="Brak"/>
          <w:rFonts w:ascii="Tahoma" w:hAnsi="Tahoma" w:cs="Tahoma"/>
          <w:bCs/>
          <w:sz w:val="24"/>
          <w:szCs w:val="24"/>
        </w:rPr>
      </w:pPr>
    </w:p>
    <w:p w:rsidR="00EB30F5"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5. Jeżeli na ofertę składa się kilka dokumentów</w:t>
      </w:r>
      <w:r>
        <w:rPr>
          <w:rStyle w:val="Brak"/>
          <w:rFonts w:ascii="Tahoma" w:hAnsi="Tahoma" w:cs="Tahoma"/>
          <w:bCs/>
          <w:sz w:val="24"/>
          <w:szCs w:val="24"/>
        </w:rPr>
        <w:t xml:space="preserve"> tego samego formatu pliku, zaleca się aby wykonawca scalił te dokumenty w jeden plik, a następnie </w:t>
      </w:r>
      <w:r w:rsidRPr="00C97B01">
        <w:rPr>
          <w:rStyle w:val="Brak"/>
          <w:rFonts w:ascii="Tahoma" w:hAnsi="Tahoma" w:cs="Tahoma"/>
          <w:bCs/>
          <w:sz w:val="24"/>
          <w:szCs w:val="24"/>
        </w:rPr>
        <w:t>podpis</w:t>
      </w:r>
      <w:r>
        <w:rPr>
          <w:rStyle w:val="Brak"/>
          <w:rFonts w:ascii="Tahoma" w:hAnsi="Tahoma" w:cs="Tahoma"/>
          <w:bCs/>
          <w:sz w:val="24"/>
          <w:szCs w:val="24"/>
        </w:rPr>
        <w:t>ał</w:t>
      </w:r>
      <w:r w:rsidRPr="00C97B01">
        <w:rPr>
          <w:rStyle w:val="Brak"/>
          <w:rFonts w:ascii="Tahoma" w:hAnsi="Tahoma" w:cs="Tahoma"/>
          <w:bCs/>
          <w:sz w:val="24"/>
          <w:szCs w:val="24"/>
        </w:rPr>
        <w:t xml:space="preserve"> kwalifikowanym podpisem elektroniczny</w:t>
      </w:r>
      <w:r>
        <w:rPr>
          <w:rStyle w:val="Brak"/>
          <w:rFonts w:ascii="Tahoma" w:hAnsi="Tahoma" w:cs="Tahoma"/>
          <w:bCs/>
          <w:sz w:val="24"/>
          <w:szCs w:val="24"/>
        </w:rPr>
        <w:t>m.</w:t>
      </w: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Jeżeli na ofertę składa się kilka dokumentów </w:t>
      </w:r>
      <w:r>
        <w:rPr>
          <w:rStyle w:val="Brak"/>
          <w:rFonts w:ascii="Tahoma" w:hAnsi="Tahoma" w:cs="Tahoma"/>
          <w:bCs/>
          <w:sz w:val="24"/>
          <w:szCs w:val="24"/>
        </w:rPr>
        <w:t xml:space="preserve">o różnych formatach plików </w:t>
      </w:r>
      <w:r w:rsidRPr="00C97B01">
        <w:rPr>
          <w:rStyle w:val="Brak"/>
          <w:rFonts w:ascii="Tahoma" w:hAnsi="Tahoma" w:cs="Tahoma"/>
          <w:bCs/>
          <w:sz w:val="24"/>
          <w:szCs w:val="24"/>
        </w:rPr>
        <w:t>zalecane jest, aby Wykonawca stworzył folder, do którego przeniesie wszystkie dokumenty oferty, podpisane kwalifikowanym podpisem elektroniczny</w:t>
      </w:r>
      <w:r>
        <w:rPr>
          <w:rStyle w:val="Brak"/>
          <w:rFonts w:ascii="Tahoma" w:hAnsi="Tahoma" w:cs="Tahoma"/>
          <w:bCs/>
          <w:sz w:val="24"/>
          <w:szCs w:val="24"/>
        </w:rPr>
        <w:t>m</w:t>
      </w:r>
      <w:r w:rsidRPr="00C97B01">
        <w:rPr>
          <w:rStyle w:val="Brak"/>
          <w:rFonts w:ascii="Tahoma" w:hAnsi="Tahoma" w:cs="Tahoma"/>
          <w:bCs/>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 </w:t>
      </w:r>
    </w:p>
    <w:p w:rsidR="00EB30F5" w:rsidRPr="00C97B01" w:rsidRDefault="00EB30F5" w:rsidP="00EB30F5">
      <w:pPr>
        <w:jc w:val="both"/>
        <w:rPr>
          <w:rStyle w:val="Brak"/>
          <w:rFonts w:ascii="Tahoma" w:hAnsi="Tahoma" w:cs="Tahoma"/>
          <w:bCs/>
          <w:sz w:val="24"/>
          <w:szCs w:val="24"/>
        </w:rPr>
      </w:pP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rsidR="00EB30F5" w:rsidRPr="00C97B01" w:rsidRDefault="00EB30F5" w:rsidP="00EB30F5">
      <w:pPr>
        <w:jc w:val="both"/>
        <w:rPr>
          <w:rStyle w:val="Brak"/>
          <w:rFonts w:ascii="Tahoma" w:hAnsi="Tahoma" w:cs="Tahoma"/>
          <w:bCs/>
          <w:sz w:val="24"/>
          <w:szCs w:val="24"/>
        </w:rPr>
      </w:pP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7. Do oferty należy dołączyć oświadczenie</w:t>
      </w:r>
      <w:r>
        <w:rPr>
          <w:rStyle w:val="Brak"/>
          <w:rFonts w:ascii="Tahoma" w:hAnsi="Tahoma" w:cs="Tahoma"/>
          <w:bCs/>
          <w:sz w:val="24"/>
          <w:szCs w:val="24"/>
        </w:rPr>
        <w:t xml:space="preserve">, o którym mowa w art. 125 ust. 1 </w:t>
      </w:r>
      <w:r w:rsidRPr="00C97B01">
        <w:rPr>
          <w:rStyle w:val="Brak"/>
          <w:rFonts w:ascii="Tahoma" w:hAnsi="Tahoma" w:cs="Tahoma"/>
          <w:bCs/>
          <w:sz w:val="24"/>
          <w:szCs w:val="24"/>
        </w:rPr>
        <w:t>w postaci elektronicznej opatrzone kwalifikowanym podpisem elektronicznym, podpis</w:t>
      </w:r>
      <w:r>
        <w:rPr>
          <w:rStyle w:val="Brak"/>
          <w:rFonts w:ascii="Tahoma" w:hAnsi="Tahoma" w:cs="Tahoma"/>
          <w:bCs/>
          <w:sz w:val="24"/>
          <w:szCs w:val="24"/>
        </w:rPr>
        <w:t>em</w:t>
      </w:r>
      <w:r w:rsidRPr="00C97B01">
        <w:rPr>
          <w:rStyle w:val="Brak"/>
          <w:rFonts w:ascii="Tahoma" w:hAnsi="Tahoma" w:cs="Tahoma"/>
          <w:bCs/>
          <w:sz w:val="24"/>
          <w:szCs w:val="24"/>
        </w:rPr>
        <w:t xml:space="preserve"> osobist</w:t>
      </w:r>
      <w:r>
        <w:rPr>
          <w:rStyle w:val="Brak"/>
          <w:rFonts w:ascii="Tahoma" w:hAnsi="Tahoma" w:cs="Tahoma"/>
          <w:bCs/>
          <w:sz w:val="24"/>
          <w:szCs w:val="24"/>
        </w:rPr>
        <w:t>ym</w:t>
      </w:r>
      <w:r w:rsidRPr="00C97B01">
        <w:rPr>
          <w:rStyle w:val="Brak"/>
          <w:rFonts w:ascii="Tahoma" w:hAnsi="Tahoma" w:cs="Tahoma"/>
          <w:bCs/>
          <w:sz w:val="24"/>
          <w:szCs w:val="24"/>
        </w:rPr>
        <w:t xml:space="preserve"> lub podpis</w:t>
      </w:r>
      <w:r>
        <w:rPr>
          <w:rStyle w:val="Brak"/>
          <w:rFonts w:ascii="Tahoma" w:hAnsi="Tahoma" w:cs="Tahoma"/>
          <w:bCs/>
          <w:sz w:val="24"/>
          <w:szCs w:val="24"/>
        </w:rPr>
        <w:t>em</w:t>
      </w:r>
      <w:r w:rsidRPr="00C97B01">
        <w:rPr>
          <w:rStyle w:val="Brak"/>
          <w:rFonts w:ascii="Tahoma" w:hAnsi="Tahoma" w:cs="Tahoma"/>
          <w:bCs/>
          <w:sz w:val="24"/>
          <w:szCs w:val="24"/>
        </w:rPr>
        <w:t xml:space="preserve"> zaufan</w:t>
      </w:r>
      <w:r>
        <w:rPr>
          <w:rStyle w:val="Brak"/>
          <w:rFonts w:ascii="Tahoma" w:hAnsi="Tahoma" w:cs="Tahoma"/>
          <w:bCs/>
          <w:sz w:val="24"/>
          <w:szCs w:val="24"/>
        </w:rPr>
        <w:t xml:space="preserve">ym, </w:t>
      </w:r>
      <w:r w:rsidRPr="00C97B01">
        <w:rPr>
          <w:rStyle w:val="Brak"/>
          <w:rFonts w:ascii="Tahoma" w:hAnsi="Tahoma" w:cs="Tahoma"/>
          <w:bCs/>
          <w:sz w:val="24"/>
          <w:szCs w:val="24"/>
        </w:rPr>
        <w:t>a następnie wraz z plikami stanowiącymi ofertę skompresować do jednego pliku archiwum (ZIP).</w:t>
      </w:r>
    </w:p>
    <w:p w:rsidR="00EB30F5" w:rsidRPr="00C97B01" w:rsidRDefault="00EB30F5" w:rsidP="00EB30F5">
      <w:pPr>
        <w:jc w:val="both"/>
        <w:rPr>
          <w:rStyle w:val="Brak"/>
          <w:rFonts w:ascii="Tahoma" w:hAnsi="Tahoma" w:cs="Tahoma"/>
          <w:bCs/>
          <w:sz w:val="24"/>
          <w:szCs w:val="24"/>
        </w:rPr>
      </w:pPr>
    </w:p>
    <w:p w:rsidR="00EB30F5" w:rsidRPr="00C97B01" w:rsidRDefault="00EB30F5" w:rsidP="00EB30F5">
      <w:pPr>
        <w:jc w:val="both"/>
        <w:rPr>
          <w:rStyle w:val="Brak"/>
          <w:rFonts w:ascii="Tahoma" w:hAnsi="Tahoma" w:cs="Tahoma"/>
          <w:bCs/>
          <w:sz w:val="24"/>
          <w:szCs w:val="24"/>
        </w:rPr>
      </w:pPr>
      <w:r w:rsidRPr="00C97B01">
        <w:rPr>
          <w:rStyle w:val="Brak"/>
          <w:rFonts w:ascii="Tahoma" w:hAnsi="Tahoma" w:cs="Tahoma"/>
          <w:bCs/>
          <w:sz w:val="24"/>
          <w:szCs w:val="24"/>
        </w:rPr>
        <w:t xml:space="preserve">8. Do przygotowania oferty zaleca się wykorzystanie Formularza Oferty, którego wzór stanowi Załącznik nr 2 do SWZ. W przypadku, gdy Wykonawca nie korzysta z </w:t>
      </w:r>
      <w:r w:rsidRPr="00C97B01">
        <w:rPr>
          <w:rStyle w:val="Brak"/>
          <w:rFonts w:ascii="Tahoma" w:hAnsi="Tahoma" w:cs="Tahoma"/>
          <w:bCs/>
          <w:sz w:val="24"/>
          <w:szCs w:val="24"/>
        </w:rPr>
        <w:lastRenderedPageBreak/>
        <w:t>przygotowanego przez Zamawiającego wzoru, w treści oferty należy zamieścić wszystkie informacje wymagane w Formularzu Ofertowym.</w:t>
      </w:r>
    </w:p>
    <w:p w:rsidR="00377960" w:rsidRPr="00C97B01" w:rsidRDefault="00377960" w:rsidP="004F5222">
      <w:pPr>
        <w:jc w:val="both"/>
        <w:rPr>
          <w:rStyle w:val="Brak"/>
          <w:rFonts w:ascii="Tahoma" w:hAnsi="Tahoma" w:cs="Tahoma"/>
          <w:bCs/>
          <w:sz w:val="24"/>
          <w:szCs w:val="24"/>
        </w:rPr>
      </w:pPr>
    </w:p>
    <w:p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9. Do oferty należy dołączyć:</w:t>
      </w:r>
    </w:p>
    <w:p w:rsidR="00377960" w:rsidRPr="00C97B01" w:rsidRDefault="00377960" w:rsidP="004F5222">
      <w:pPr>
        <w:jc w:val="both"/>
        <w:rPr>
          <w:rStyle w:val="Brak"/>
          <w:rFonts w:ascii="Tahoma" w:hAnsi="Tahoma" w:cs="Tahoma"/>
          <w:bCs/>
          <w:sz w:val="24"/>
          <w:szCs w:val="24"/>
        </w:rPr>
      </w:pPr>
    </w:p>
    <w:p w:rsidR="00AE06DA" w:rsidRPr="00C97B01" w:rsidRDefault="00AE06DA" w:rsidP="0013678F">
      <w:pPr>
        <w:ind w:left="142"/>
        <w:jc w:val="both"/>
        <w:rPr>
          <w:rStyle w:val="Brak"/>
          <w:rFonts w:ascii="Tahoma" w:hAnsi="Tahoma" w:cs="Tahoma"/>
          <w:bCs/>
          <w:sz w:val="24"/>
          <w:szCs w:val="24"/>
        </w:rPr>
      </w:pPr>
      <w:r w:rsidRPr="00C97B01">
        <w:rPr>
          <w:rStyle w:val="Brak"/>
          <w:rFonts w:ascii="Tahoma" w:hAnsi="Tahoma" w:cs="Tahoma"/>
          <w:bCs/>
          <w:sz w:val="24"/>
          <w:szCs w:val="24"/>
        </w:rPr>
        <w:t>9.1. Pełnomocnictwo upoważniające do złożenia oferty, o ile ofertę składa pełnomocnik;</w:t>
      </w:r>
    </w:p>
    <w:p w:rsidR="00AE06DA" w:rsidRPr="00C97B01" w:rsidRDefault="00AE06DA" w:rsidP="0013678F">
      <w:pPr>
        <w:ind w:left="142"/>
        <w:jc w:val="both"/>
        <w:rPr>
          <w:rStyle w:val="Brak"/>
          <w:rFonts w:ascii="Tahoma" w:hAnsi="Tahoma" w:cs="Tahoma"/>
          <w:bCs/>
          <w:sz w:val="24"/>
          <w:szCs w:val="24"/>
        </w:rPr>
      </w:pPr>
    </w:p>
    <w:p w:rsidR="00AE06DA" w:rsidRPr="00C97B01" w:rsidRDefault="00AE06DA" w:rsidP="0013678F">
      <w:pPr>
        <w:ind w:left="142"/>
        <w:jc w:val="both"/>
        <w:rPr>
          <w:rStyle w:val="Brak"/>
          <w:rFonts w:ascii="Tahoma" w:hAnsi="Tahoma" w:cs="Tahoma"/>
          <w:bCs/>
          <w:sz w:val="24"/>
          <w:szCs w:val="24"/>
        </w:rPr>
      </w:pPr>
      <w:r w:rsidRPr="00C97B01">
        <w:rPr>
          <w:rStyle w:val="Brak"/>
          <w:rFonts w:ascii="Tahoma" w:hAnsi="Tahoma" w:cs="Tahoma"/>
          <w:bCs/>
          <w:sz w:val="24"/>
          <w:szCs w:val="24"/>
        </w:rPr>
        <w:t>9.2. Pełnomocnictwo dla pełnomocnika do reprezentowania w postępowaniu Wykonawców wspólnie ubiegających się o udzielenie zamówienia - dotyczy ofert składanych przez Wykonawców wspólnie ubiegających się o udzielenie zamówienia;</w:t>
      </w:r>
    </w:p>
    <w:p w:rsidR="00AE06DA" w:rsidRPr="00C97B01" w:rsidRDefault="00AE06DA" w:rsidP="0013678F">
      <w:pPr>
        <w:ind w:left="142"/>
        <w:jc w:val="both"/>
        <w:rPr>
          <w:rStyle w:val="Brak"/>
          <w:rFonts w:ascii="Tahoma" w:hAnsi="Tahoma" w:cs="Tahoma"/>
          <w:bCs/>
          <w:sz w:val="24"/>
          <w:szCs w:val="24"/>
        </w:rPr>
      </w:pPr>
    </w:p>
    <w:p w:rsidR="00AE06DA" w:rsidRPr="00C97B01" w:rsidRDefault="00AE06DA" w:rsidP="0013678F">
      <w:pPr>
        <w:ind w:left="142"/>
        <w:jc w:val="both"/>
        <w:rPr>
          <w:rStyle w:val="Brak"/>
          <w:rFonts w:ascii="Tahoma" w:hAnsi="Tahoma" w:cs="Tahoma"/>
          <w:bCs/>
          <w:sz w:val="24"/>
          <w:szCs w:val="24"/>
        </w:rPr>
      </w:pPr>
      <w:r w:rsidRPr="00C97B01">
        <w:rPr>
          <w:rStyle w:val="Brak"/>
          <w:rFonts w:ascii="Tahoma" w:hAnsi="Tahoma" w:cs="Tahoma"/>
          <w:bCs/>
          <w:sz w:val="24"/>
          <w:szCs w:val="24"/>
        </w:rPr>
        <w:t xml:space="preserve">9.3. Oświadczenie Wykonawcy o niepodleganiu wykluczeniu z postępowania </w:t>
      </w:r>
      <w:r w:rsidRPr="002D7455">
        <w:rPr>
          <w:rStyle w:val="Brak"/>
          <w:rFonts w:ascii="Tahoma" w:hAnsi="Tahoma" w:cs="Tahoma"/>
          <w:bCs/>
          <w:sz w:val="24"/>
          <w:szCs w:val="24"/>
        </w:rPr>
        <w:t>– wzór stanowi Załącznik nr 3 do SWZ. W przypadku wspólnego ubiegania się o zamówienie przez Wykonawców, oświadczenie o niepo</w:t>
      </w:r>
      <w:r w:rsidR="00C92809" w:rsidRPr="002D7455">
        <w:rPr>
          <w:rStyle w:val="Brak"/>
          <w:rFonts w:ascii="Tahoma" w:hAnsi="Tahoma" w:cs="Tahoma"/>
          <w:bCs/>
          <w:sz w:val="24"/>
          <w:szCs w:val="24"/>
        </w:rPr>
        <w:t>d</w:t>
      </w:r>
      <w:r w:rsidRPr="002D7455">
        <w:rPr>
          <w:rStyle w:val="Brak"/>
          <w:rFonts w:ascii="Tahoma" w:hAnsi="Tahoma" w:cs="Tahoma"/>
          <w:bCs/>
          <w:sz w:val="24"/>
          <w:szCs w:val="24"/>
        </w:rPr>
        <w:t xml:space="preserve">leganiu wykluczeniu składa </w:t>
      </w:r>
      <w:r w:rsidRPr="00C97B01">
        <w:rPr>
          <w:rStyle w:val="Brak"/>
          <w:rFonts w:ascii="Tahoma" w:hAnsi="Tahoma" w:cs="Tahoma"/>
          <w:bCs/>
          <w:sz w:val="24"/>
          <w:szCs w:val="24"/>
        </w:rPr>
        <w:t>każdy z Wykonawców.</w:t>
      </w:r>
    </w:p>
    <w:p w:rsidR="00AE06DA" w:rsidRPr="00C97B01" w:rsidRDefault="00AE06DA" w:rsidP="0013678F">
      <w:pPr>
        <w:ind w:left="142"/>
        <w:jc w:val="both"/>
        <w:rPr>
          <w:rStyle w:val="Brak"/>
          <w:rFonts w:ascii="Tahoma" w:hAnsi="Tahoma" w:cs="Tahoma"/>
          <w:bCs/>
          <w:sz w:val="24"/>
          <w:szCs w:val="24"/>
        </w:rPr>
      </w:pPr>
    </w:p>
    <w:p w:rsidR="00AE06DA" w:rsidRDefault="00AE06DA" w:rsidP="0013678F">
      <w:pPr>
        <w:ind w:left="142"/>
        <w:jc w:val="both"/>
        <w:rPr>
          <w:rStyle w:val="Brak"/>
          <w:rFonts w:ascii="Tahoma" w:hAnsi="Tahoma" w:cs="Tahoma"/>
          <w:bCs/>
          <w:sz w:val="24"/>
          <w:szCs w:val="24"/>
        </w:rPr>
      </w:pPr>
      <w:r w:rsidRPr="00C97B01">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 (wzór oświadczenia w załączniku nr 5 do SWZ).</w:t>
      </w:r>
    </w:p>
    <w:p w:rsidR="006D5620" w:rsidRDefault="006D5620" w:rsidP="0013678F">
      <w:pPr>
        <w:ind w:left="142"/>
        <w:jc w:val="both"/>
        <w:rPr>
          <w:rStyle w:val="Brak"/>
          <w:rFonts w:ascii="Tahoma" w:hAnsi="Tahoma" w:cs="Tahoma"/>
          <w:bCs/>
          <w:sz w:val="24"/>
          <w:szCs w:val="24"/>
        </w:rPr>
      </w:pPr>
    </w:p>
    <w:p w:rsidR="006D5620" w:rsidRPr="00C97B01" w:rsidRDefault="006D5620" w:rsidP="0013678F">
      <w:pPr>
        <w:ind w:left="142"/>
        <w:jc w:val="both"/>
        <w:rPr>
          <w:rStyle w:val="Brak"/>
          <w:rFonts w:ascii="Tahoma" w:hAnsi="Tahoma" w:cs="Tahoma"/>
          <w:bCs/>
          <w:sz w:val="24"/>
          <w:szCs w:val="24"/>
        </w:rPr>
      </w:pPr>
      <w:r>
        <w:rPr>
          <w:rStyle w:val="Brak"/>
          <w:rFonts w:ascii="Tahoma" w:hAnsi="Tahoma" w:cs="Tahoma"/>
          <w:bCs/>
          <w:sz w:val="24"/>
          <w:szCs w:val="24"/>
        </w:rPr>
        <w:t>9.5. Wykaz oferowanego sp</w:t>
      </w:r>
      <w:r w:rsidR="00A86198">
        <w:rPr>
          <w:rStyle w:val="Brak"/>
          <w:rFonts w:ascii="Tahoma" w:hAnsi="Tahoma" w:cs="Tahoma"/>
          <w:bCs/>
          <w:sz w:val="24"/>
          <w:szCs w:val="24"/>
        </w:rPr>
        <w:t>rzętu z podaniem co najmniej informacji o producencie sprzętu i oznaczeniu modelu. Podane informacje powinny umożliwić identyfikacje oferowanego sprzętu. W przypadku, gdy różne urządzenia posiadają jednakowe oznaczenie producenta, a ich parametry różnią się</w:t>
      </w:r>
      <w:r w:rsidR="0013678F">
        <w:rPr>
          <w:rStyle w:val="Brak"/>
          <w:rFonts w:ascii="Tahoma" w:hAnsi="Tahoma" w:cs="Tahoma"/>
          <w:bCs/>
          <w:sz w:val="24"/>
          <w:szCs w:val="24"/>
        </w:rPr>
        <w:t>, należy wskazać konkretny parametr.</w:t>
      </w:r>
    </w:p>
    <w:p w:rsidR="005125F4" w:rsidRPr="00C97B01" w:rsidRDefault="005125F4" w:rsidP="005125F4">
      <w:pPr>
        <w:jc w:val="both"/>
        <w:rPr>
          <w:rStyle w:val="Brak"/>
          <w:rFonts w:ascii="Tahoma" w:hAnsi="Tahoma" w:cs="Tahoma"/>
          <w:bCs/>
          <w:sz w:val="24"/>
          <w:szCs w:val="24"/>
        </w:rPr>
      </w:pPr>
    </w:p>
    <w:p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10. Oferta oraz oświadczenie o niepodleganiu wykluczeniu muszą być złożone</w:t>
      </w:r>
      <w:r w:rsidR="0013678F">
        <w:rPr>
          <w:rStyle w:val="Brak"/>
          <w:rFonts w:ascii="Tahoma" w:hAnsi="Tahoma" w:cs="Tahoma"/>
          <w:bCs/>
          <w:sz w:val="24"/>
          <w:szCs w:val="24"/>
        </w:rPr>
        <w:t xml:space="preserve"> </w:t>
      </w:r>
      <w:r w:rsidRPr="00C97B01">
        <w:rPr>
          <w:rStyle w:val="Brak"/>
          <w:rFonts w:ascii="Tahoma" w:hAnsi="Tahoma" w:cs="Tahoma"/>
          <w:bCs/>
          <w:sz w:val="24"/>
          <w:szCs w:val="24"/>
        </w:rPr>
        <w:t>w oryginale.</w:t>
      </w:r>
    </w:p>
    <w:p w:rsidR="005125F4" w:rsidRPr="00C97B01" w:rsidRDefault="005125F4" w:rsidP="005125F4">
      <w:pPr>
        <w:jc w:val="both"/>
        <w:rPr>
          <w:rStyle w:val="Brak"/>
          <w:rFonts w:ascii="Tahoma" w:hAnsi="Tahoma" w:cs="Tahoma"/>
          <w:bCs/>
          <w:sz w:val="24"/>
          <w:szCs w:val="24"/>
        </w:rPr>
      </w:pPr>
    </w:p>
    <w:p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11. Zamawiający zaleca ponumerowanie stron oferty.</w:t>
      </w:r>
    </w:p>
    <w:p w:rsidR="005125F4" w:rsidRPr="00C97B01" w:rsidRDefault="005125F4" w:rsidP="005125F4">
      <w:pPr>
        <w:jc w:val="both"/>
        <w:rPr>
          <w:rStyle w:val="Brak"/>
          <w:rFonts w:ascii="Tahoma" w:hAnsi="Tahoma" w:cs="Tahoma"/>
          <w:bCs/>
          <w:sz w:val="24"/>
          <w:szCs w:val="24"/>
        </w:rPr>
      </w:pPr>
    </w:p>
    <w:p w:rsidR="00AE06DA" w:rsidRPr="00C97B01" w:rsidRDefault="005125F4" w:rsidP="00AE06DA">
      <w:pPr>
        <w:jc w:val="both"/>
        <w:rPr>
          <w:rStyle w:val="Brak"/>
          <w:rFonts w:ascii="Tahoma" w:hAnsi="Tahoma" w:cs="Tahoma"/>
          <w:bCs/>
          <w:sz w:val="24"/>
          <w:szCs w:val="24"/>
        </w:rPr>
      </w:pPr>
      <w:r w:rsidRPr="00C97B01">
        <w:rPr>
          <w:rStyle w:val="Brak"/>
          <w:rFonts w:ascii="Tahoma" w:hAnsi="Tahoma" w:cs="Tahoma"/>
          <w:bCs/>
          <w:sz w:val="24"/>
          <w:szCs w:val="24"/>
        </w:rPr>
        <w:t xml:space="preserve">12. </w:t>
      </w:r>
      <w:r w:rsidR="00AE06DA" w:rsidRPr="00C97B01">
        <w:rPr>
          <w:rStyle w:val="Brak"/>
          <w:rFonts w:ascii="Tahoma" w:hAnsi="Tahoma" w:cs="Tahoma"/>
          <w:bCs/>
          <w:sz w:val="24"/>
          <w:szCs w:val="24"/>
        </w:rPr>
        <w:t>Pełnomocnictwo do złożenia oferty musi być złożone w oryginale w takiej samej formie, jak składana oferta (</w:t>
      </w:r>
      <w:proofErr w:type="spellStart"/>
      <w:r w:rsidR="00AE06DA" w:rsidRPr="00C97B01">
        <w:rPr>
          <w:rStyle w:val="Brak"/>
          <w:rFonts w:ascii="Tahoma" w:hAnsi="Tahoma" w:cs="Tahoma"/>
          <w:bCs/>
          <w:sz w:val="24"/>
          <w:szCs w:val="24"/>
        </w:rPr>
        <w:t>t.j</w:t>
      </w:r>
      <w:proofErr w:type="spellEnd"/>
      <w:r w:rsidR="00AE06DA" w:rsidRPr="00C97B01">
        <w:rPr>
          <w:rStyle w:val="Brak"/>
          <w:rFonts w:ascii="Tahoma" w:hAnsi="Tahoma" w:cs="Tahoma"/>
          <w:bCs/>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125F4" w:rsidRPr="00C97B01" w:rsidRDefault="005125F4" w:rsidP="005125F4">
      <w:pPr>
        <w:jc w:val="both"/>
        <w:rPr>
          <w:rStyle w:val="Brak"/>
          <w:rFonts w:ascii="Tahoma" w:hAnsi="Tahoma" w:cs="Tahoma"/>
          <w:bCs/>
          <w:sz w:val="24"/>
          <w:szCs w:val="24"/>
        </w:rPr>
      </w:pPr>
    </w:p>
    <w:p w:rsidR="00A95C15" w:rsidRPr="00C97B01" w:rsidRDefault="00A95C15" w:rsidP="00A95C15">
      <w:pPr>
        <w:jc w:val="both"/>
        <w:rPr>
          <w:rStyle w:val="Brak"/>
          <w:rFonts w:ascii="Tahoma" w:hAnsi="Tahoma" w:cs="Tahoma"/>
          <w:b/>
          <w:bCs/>
          <w:sz w:val="24"/>
          <w:szCs w:val="24"/>
        </w:rPr>
      </w:pPr>
      <w:r w:rsidRPr="00C97B01">
        <w:rPr>
          <w:rStyle w:val="Brak"/>
          <w:rFonts w:ascii="Tahoma" w:hAnsi="Tahoma" w:cs="Tahoma"/>
          <w:b/>
          <w:bCs/>
          <w:sz w:val="24"/>
          <w:szCs w:val="24"/>
        </w:rPr>
        <w:t>12. Sposób oraz termin składania ofert.</w:t>
      </w:r>
    </w:p>
    <w:p w:rsidR="00A95C15" w:rsidRPr="00C97B01" w:rsidRDefault="00A95C15" w:rsidP="00A95C15">
      <w:pPr>
        <w:jc w:val="both"/>
        <w:rPr>
          <w:rStyle w:val="Brak"/>
          <w:rFonts w:ascii="Tahoma" w:hAnsi="Tahoma" w:cs="Tahoma"/>
          <w:b/>
          <w:bCs/>
          <w:sz w:val="24"/>
          <w:szCs w:val="24"/>
        </w:rPr>
      </w:pPr>
    </w:p>
    <w:p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 xml:space="preserve">1. Wykonawca składa ofertę za pośrednictwem Formularza do złożenia lub wycofania oferty dostępnego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złożenia oferty opisany został w Instrukcji użytkownika</w:t>
      </w:r>
      <w:r w:rsidR="00BF49C3">
        <w:rPr>
          <w:rStyle w:val="Brak"/>
          <w:rFonts w:ascii="Tahoma" w:hAnsi="Tahoma" w:cs="Tahoma"/>
          <w:bCs/>
          <w:sz w:val="24"/>
          <w:szCs w:val="24"/>
        </w:rPr>
        <w:t xml:space="preserve"> </w:t>
      </w:r>
      <w:r w:rsidRPr="00C97B01">
        <w:rPr>
          <w:rStyle w:val="Brak"/>
          <w:rFonts w:ascii="Tahoma" w:hAnsi="Tahoma" w:cs="Tahoma"/>
          <w:bCs/>
          <w:sz w:val="24"/>
          <w:szCs w:val="24"/>
        </w:rPr>
        <w:t xml:space="preserve">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rsidR="00A95C15" w:rsidRPr="00C97B01" w:rsidRDefault="00A95C15" w:rsidP="00A95C15">
      <w:pPr>
        <w:jc w:val="both"/>
        <w:rPr>
          <w:rStyle w:val="Brak"/>
          <w:rFonts w:ascii="Tahoma" w:hAnsi="Tahoma" w:cs="Tahoma"/>
          <w:bCs/>
          <w:sz w:val="24"/>
          <w:szCs w:val="24"/>
        </w:rPr>
      </w:pPr>
    </w:p>
    <w:p w:rsidR="00B63F28"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2. Ofertę wraz z wymaganymi załącznikami należy złożyć w terminie do dnia</w:t>
      </w:r>
      <w:r w:rsidR="00634EB8">
        <w:rPr>
          <w:rStyle w:val="Brak"/>
          <w:rFonts w:ascii="Tahoma" w:hAnsi="Tahoma" w:cs="Tahoma"/>
          <w:bCs/>
          <w:sz w:val="24"/>
          <w:szCs w:val="24"/>
        </w:rPr>
        <w:t xml:space="preserve"> </w:t>
      </w:r>
      <w:r w:rsidR="00CA0110">
        <w:rPr>
          <w:rStyle w:val="Brak"/>
          <w:rFonts w:ascii="Tahoma" w:hAnsi="Tahoma" w:cs="Tahoma"/>
          <w:b/>
          <w:sz w:val="24"/>
          <w:szCs w:val="24"/>
        </w:rPr>
        <w:t>9</w:t>
      </w:r>
      <w:r w:rsidR="001A2CD1" w:rsidRPr="00C97B01">
        <w:rPr>
          <w:rStyle w:val="Brak"/>
          <w:rFonts w:ascii="Tahoma" w:hAnsi="Tahoma" w:cs="Tahoma"/>
          <w:b/>
          <w:sz w:val="24"/>
          <w:szCs w:val="24"/>
        </w:rPr>
        <w:t>.</w:t>
      </w:r>
      <w:r w:rsidR="00FC6BA7">
        <w:rPr>
          <w:rStyle w:val="Brak"/>
          <w:rFonts w:ascii="Tahoma" w:hAnsi="Tahoma" w:cs="Tahoma"/>
          <w:b/>
          <w:sz w:val="24"/>
          <w:szCs w:val="24"/>
        </w:rPr>
        <w:t>12</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do godz. </w:t>
      </w:r>
      <w:r w:rsidR="00454915" w:rsidRPr="00C97B01">
        <w:rPr>
          <w:rStyle w:val="Brak"/>
          <w:rFonts w:ascii="Tahoma" w:hAnsi="Tahoma" w:cs="Tahoma"/>
          <w:b/>
          <w:sz w:val="24"/>
          <w:szCs w:val="24"/>
        </w:rPr>
        <w:t>11</w:t>
      </w:r>
      <w:r w:rsidR="001A2CD1" w:rsidRPr="00C97B01">
        <w:rPr>
          <w:rStyle w:val="Brak"/>
          <w:rFonts w:ascii="Tahoma" w:hAnsi="Tahoma" w:cs="Tahoma"/>
          <w:b/>
          <w:sz w:val="24"/>
          <w:szCs w:val="24"/>
        </w:rPr>
        <w:t>:00</w:t>
      </w:r>
      <w:r w:rsidR="00B63F28" w:rsidRPr="00C97B01">
        <w:rPr>
          <w:rStyle w:val="Brak"/>
          <w:rFonts w:ascii="Tahoma" w:hAnsi="Tahoma" w:cs="Tahoma"/>
          <w:bCs/>
          <w:sz w:val="24"/>
          <w:szCs w:val="24"/>
        </w:rPr>
        <w:t xml:space="preserve"> na skrzynkę  </w:t>
      </w:r>
      <w:proofErr w:type="spellStart"/>
      <w:r w:rsidR="00F14757" w:rsidRPr="00C97B01">
        <w:rPr>
          <w:rStyle w:val="Brak"/>
          <w:rFonts w:ascii="Tahoma" w:hAnsi="Tahoma" w:cs="Tahoma"/>
          <w:bCs/>
          <w:sz w:val="24"/>
          <w:szCs w:val="24"/>
        </w:rPr>
        <w:t>ePUAP</w:t>
      </w:r>
      <w:proofErr w:type="spellEnd"/>
      <w:r w:rsidR="00B63F28" w:rsidRPr="00C97B01">
        <w:rPr>
          <w:rStyle w:val="Brak"/>
          <w:rFonts w:ascii="Tahoma" w:hAnsi="Tahoma" w:cs="Tahoma"/>
          <w:bCs/>
          <w:sz w:val="24"/>
          <w:szCs w:val="24"/>
        </w:rPr>
        <w:t>/TMROMA/</w:t>
      </w:r>
      <w:proofErr w:type="spellStart"/>
      <w:r w:rsidR="00B63F28" w:rsidRPr="00C97B01">
        <w:rPr>
          <w:rStyle w:val="Brak"/>
          <w:rFonts w:ascii="Tahoma" w:hAnsi="Tahoma" w:cs="Tahoma"/>
          <w:bCs/>
          <w:sz w:val="24"/>
          <w:szCs w:val="24"/>
        </w:rPr>
        <w:t>SkrytkaESP</w:t>
      </w:r>
      <w:proofErr w:type="spellEnd"/>
    </w:p>
    <w:p w:rsidR="00A95C15" w:rsidRPr="00C97B01" w:rsidRDefault="00A95C15" w:rsidP="00A95C15">
      <w:pPr>
        <w:jc w:val="both"/>
        <w:rPr>
          <w:rStyle w:val="Brak"/>
          <w:rFonts w:ascii="Tahoma" w:hAnsi="Tahoma" w:cs="Tahoma"/>
          <w:bCs/>
          <w:sz w:val="24"/>
          <w:szCs w:val="24"/>
        </w:rPr>
      </w:pPr>
    </w:p>
    <w:p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3. Wykonawca może złożyć tylko jedną ofertę</w:t>
      </w:r>
      <w:r w:rsidR="00056590">
        <w:rPr>
          <w:rStyle w:val="Brak"/>
          <w:rFonts w:ascii="Tahoma" w:hAnsi="Tahoma" w:cs="Tahoma"/>
          <w:bCs/>
          <w:sz w:val="24"/>
          <w:szCs w:val="24"/>
        </w:rPr>
        <w:t xml:space="preserve"> odnośnie każdej z części zamówienia. Zamawiający dopuszcza składanie ofert częściowych.</w:t>
      </w:r>
    </w:p>
    <w:p w:rsidR="00A95C15" w:rsidRPr="00C97B01" w:rsidRDefault="00A95C15" w:rsidP="00A95C15">
      <w:pPr>
        <w:jc w:val="both"/>
        <w:rPr>
          <w:rStyle w:val="Brak"/>
          <w:rFonts w:ascii="Tahoma" w:hAnsi="Tahoma" w:cs="Tahoma"/>
          <w:bCs/>
          <w:sz w:val="24"/>
          <w:szCs w:val="24"/>
        </w:rPr>
      </w:pPr>
    </w:p>
    <w:p w:rsidR="00D170B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4. Zamawiający odrzuci ofertę złożoną po terminie składania ofert</w:t>
      </w:r>
    </w:p>
    <w:p w:rsidR="00B11479" w:rsidRPr="00C97B01" w:rsidRDefault="00B11479" w:rsidP="00B11479">
      <w:pPr>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5. Wykonawca po przesłaniu oferty za pomocą Formularza do złożenia lub wycofania</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oferty na „ekranie sukcesu” otrzyma numer oferty generowany przez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t>
      </w:r>
      <w:proofErr w:type="spellStart"/>
      <w:r w:rsidRPr="00C97B01">
        <w:rPr>
          <w:rStyle w:val="Brak"/>
          <w:rFonts w:ascii="Tahoma" w:hAnsi="Tahoma" w:cs="Tahoma"/>
          <w:bCs/>
          <w:sz w:val="24"/>
          <w:szCs w:val="24"/>
        </w:rPr>
        <w:t>Tennumer</w:t>
      </w:r>
      <w:proofErr w:type="spellEnd"/>
      <w:r w:rsidRPr="00C97B01">
        <w:rPr>
          <w:rStyle w:val="Brak"/>
          <w:rFonts w:ascii="Tahoma" w:hAnsi="Tahoma" w:cs="Tahoma"/>
          <w:bCs/>
          <w:sz w:val="24"/>
          <w:szCs w:val="24"/>
        </w:rPr>
        <w:t xml:space="preserve"> należy zapisać i zachować. Będzie on potrzebny w razie ewentualnego</w:t>
      </w:r>
      <w:r w:rsidR="00DC76AA">
        <w:rPr>
          <w:rStyle w:val="Brak"/>
          <w:rFonts w:ascii="Tahoma" w:hAnsi="Tahoma" w:cs="Tahoma"/>
          <w:bCs/>
          <w:sz w:val="24"/>
          <w:szCs w:val="24"/>
        </w:rPr>
        <w:t xml:space="preserve"> </w:t>
      </w:r>
      <w:r w:rsidRPr="00C97B01">
        <w:rPr>
          <w:rStyle w:val="Brak"/>
          <w:rFonts w:ascii="Tahoma" w:hAnsi="Tahoma" w:cs="Tahoma"/>
          <w:bCs/>
          <w:sz w:val="24"/>
          <w:szCs w:val="24"/>
        </w:rPr>
        <w:t>wycofania oferty.</w:t>
      </w:r>
    </w:p>
    <w:p w:rsidR="007000DA" w:rsidRPr="00C97B01" w:rsidRDefault="007000DA"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6. Wykonawca przed upływem terminu do składania ofert może wycofać ofertę</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za pośrednictwem Formularza do wycofania oferty dostępnego na </w:t>
      </w:r>
      <w:proofErr w:type="spellStart"/>
      <w:r w:rsidRPr="00C97B01">
        <w:rPr>
          <w:rStyle w:val="Brak"/>
          <w:rFonts w:ascii="Tahoma" w:hAnsi="Tahoma" w:cs="Tahoma"/>
          <w:bCs/>
          <w:sz w:val="24"/>
          <w:szCs w:val="24"/>
        </w:rPr>
        <w:t>ePUAPi</w:t>
      </w:r>
      <w:proofErr w:type="spellEnd"/>
      <w:r w:rsidRPr="00C97B01">
        <w:rPr>
          <w:rStyle w:val="Brak"/>
          <w:rFonts w:ascii="Tahoma" w:hAnsi="Tahoma" w:cs="Tahoma"/>
          <w:bCs/>
          <w:sz w:val="24"/>
          <w:szCs w:val="24"/>
        </w:rPr>
        <w:t xml:space="preserve">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Sposób wycofania oferty został </w:t>
      </w:r>
      <w:proofErr w:type="spellStart"/>
      <w:r w:rsidRPr="00C97B01">
        <w:rPr>
          <w:rStyle w:val="Brak"/>
          <w:rFonts w:ascii="Tahoma" w:hAnsi="Tahoma" w:cs="Tahoma"/>
          <w:bCs/>
          <w:sz w:val="24"/>
          <w:szCs w:val="24"/>
        </w:rPr>
        <w:t>opisanyw</w:t>
      </w:r>
      <w:proofErr w:type="spellEnd"/>
      <w:r w:rsidRPr="00C97B01">
        <w:rPr>
          <w:rStyle w:val="Brak"/>
          <w:rFonts w:ascii="Tahoma" w:hAnsi="Tahoma" w:cs="Tahoma"/>
          <w:bCs/>
          <w:sz w:val="24"/>
          <w:szCs w:val="24"/>
        </w:rPr>
        <w:t xml:space="preserve"> Instrukcji użytkownika 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rsidR="007000DA" w:rsidRPr="00C97B01" w:rsidRDefault="007000DA" w:rsidP="007000DA">
      <w:pPr>
        <w:jc w:val="both"/>
        <w:rPr>
          <w:rStyle w:val="Brak"/>
          <w:rFonts w:ascii="Tahoma" w:hAnsi="Tahoma" w:cs="Tahoma"/>
          <w:bCs/>
          <w:sz w:val="24"/>
          <w:szCs w:val="24"/>
        </w:rPr>
      </w:pPr>
    </w:p>
    <w:p w:rsidR="00B11479"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7. Wykonawca po upływie terminu do składania ofert nie może wycofać złożonej</w:t>
      </w:r>
      <w:r w:rsidR="00BF49C3">
        <w:rPr>
          <w:rStyle w:val="Brak"/>
          <w:rFonts w:ascii="Tahoma" w:hAnsi="Tahoma" w:cs="Tahoma"/>
          <w:bCs/>
          <w:sz w:val="24"/>
          <w:szCs w:val="24"/>
        </w:rPr>
        <w:t xml:space="preserve"> </w:t>
      </w:r>
      <w:r w:rsidRPr="00C97B01">
        <w:rPr>
          <w:rStyle w:val="Brak"/>
          <w:rFonts w:ascii="Tahoma" w:hAnsi="Tahoma" w:cs="Tahoma"/>
          <w:bCs/>
          <w:sz w:val="24"/>
          <w:szCs w:val="24"/>
        </w:rPr>
        <w:t>oferty.</w:t>
      </w:r>
    </w:p>
    <w:p w:rsidR="006F6399" w:rsidRPr="00C97B01" w:rsidRDefault="006F6399" w:rsidP="007000DA">
      <w:pPr>
        <w:jc w:val="both"/>
        <w:rPr>
          <w:rStyle w:val="Brak"/>
          <w:rFonts w:ascii="Tahoma" w:hAnsi="Tahoma" w:cs="Tahoma"/>
          <w:bCs/>
          <w:sz w:val="24"/>
          <w:szCs w:val="24"/>
        </w:rPr>
      </w:pPr>
    </w:p>
    <w:p w:rsidR="00B11479" w:rsidRPr="00C97B01" w:rsidRDefault="007000DA" w:rsidP="007000DA">
      <w:pPr>
        <w:jc w:val="both"/>
        <w:rPr>
          <w:rStyle w:val="Brak"/>
          <w:rFonts w:ascii="Tahoma" w:hAnsi="Tahoma" w:cs="Tahoma"/>
          <w:b/>
          <w:bCs/>
          <w:sz w:val="24"/>
          <w:szCs w:val="24"/>
        </w:rPr>
      </w:pPr>
      <w:r w:rsidRPr="00C97B01">
        <w:rPr>
          <w:rStyle w:val="Brak"/>
          <w:rFonts w:ascii="Tahoma" w:hAnsi="Tahoma" w:cs="Tahoma"/>
          <w:b/>
          <w:bCs/>
          <w:sz w:val="24"/>
          <w:szCs w:val="24"/>
        </w:rPr>
        <w:t>13</w:t>
      </w:r>
      <w:r w:rsidR="00B11479" w:rsidRPr="00C97B01">
        <w:rPr>
          <w:rStyle w:val="Brak"/>
          <w:rFonts w:ascii="Tahoma" w:hAnsi="Tahoma" w:cs="Tahoma"/>
          <w:b/>
          <w:bCs/>
          <w:sz w:val="24"/>
          <w:szCs w:val="24"/>
        </w:rPr>
        <w:t>. Termin otwarcia ofert</w:t>
      </w:r>
      <w:r w:rsidRPr="00C97B01">
        <w:rPr>
          <w:rStyle w:val="Brak"/>
          <w:rFonts w:ascii="Tahoma" w:hAnsi="Tahoma" w:cs="Tahoma"/>
          <w:b/>
          <w:bCs/>
          <w:sz w:val="24"/>
          <w:szCs w:val="24"/>
        </w:rPr>
        <w:t>.</w:t>
      </w:r>
    </w:p>
    <w:p w:rsidR="007000DA" w:rsidRPr="00C97B01" w:rsidRDefault="007000DA"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
          <w:sz w:val="24"/>
          <w:szCs w:val="24"/>
        </w:rPr>
      </w:pPr>
      <w:r w:rsidRPr="00C97B01">
        <w:rPr>
          <w:rStyle w:val="Brak"/>
          <w:rFonts w:ascii="Tahoma" w:hAnsi="Tahoma" w:cs="Tahoma"/>
          <w:bCs/>
          <w:sz w:val="24"/>
          <w:szCs w:val="24"/>
        </w:rPr>
        <w:t xml:space="preserve">1. Otwarcie ofert nastąpi w dniu </w:t>
      </w:r>
      <w:r w:rsidR="00CA0110">
        <w:rPr>
          <w:rStyle w:val="Brak"/>
          <w:rFonts w:ascii="Tahoma" w:hAnsi="Tahoma" w:cs="Tahoma"/>
          <w:b/>
          <w:sz w:val="24"/>
          <w:szCs w:val="24"/>
        </w:rPr>
        <w:t>9</w:t>
      </w:r>
      <w:r w:rsidR="001A2CD1" w:rsidRPr="00C97B01">
        <w:rPr>
          <w:rStyle w:val="Brak"/>
          <w:rFonts w:ascii="Tahoma" w:hAnsi="Tahoma" w:cs="Tahoma"/>
          <w:b/>
          <w:sz w:val="24"/>
          <w:szCs w:val="24"/>
        </w:rPr>
        <w:t>.</w:t>
      </w:r>
      <w:r w:rsidR="006F6399">
        <w:rPr>
          <w:rStyle w:val="Brak"/>
          <w:rFonts w:ascii="Tahoma" w:hAnsi="Tahoma" w:cs="Tahoma"/>
          <w:b/>
          <w:sz w:val="24"/>
          <w:szCs w:val="24"/>
        </w:rPr>
        <w:t>12</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o godzinie </w:t>
      </w:r>
      <w:r w:rsidR="001800B0" w:rsidRPr="00C97B01">
        <w:rPr>
          <w:rStyle w:val="Brak"/>
          <w:rFonts w:ascii="Tahoma" w:hAnsi="Tahoma" w:cs="Tahoma"/>
          <w:b/>
          <w:sz w:val="24"/>
          <w:szCs w:val="24"/>
        </w:rPr>
        <w:t>13:00.</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2. Otwarcie ofert jest niejawne.</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3.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najpóźniej</w:t>
      </w:r>
      <w:r w:rsidRPr="00C97B01">
        <w:rPr>
          <w:rStyle w:val="Brak"/>
          <w:rFonts w:ascii="Tahoma" w:hAnsi="Tahoma" w:cs="Tahoma"/>
          <w:bCs/>
          <w:sz w:val="24"/>
          <w:szCs w:val="24"/>
        </w:rPr>
        <w:t xml:space="preserve"> przed otwarciem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 kwocie, jaką zamierza</w:t>
      </w:r>
      <w:r w:rsidR="004C196B" w:rsidRPr="00C97B01">
        <w:rPr>
          <w:rStyle w:val="Brak"/>
          <w:rFonts w:ascii="Tahoma" w:hAnsi="Tahoma" w:cs="Tahoma"/>
          <w:bCs/>
          <w:sz w:val="24"/>
          <w:szCs w:val="24"/>
        </w:rPr>
        <w:t xml:space="preserve"> przeznaczyć </w:t>
      </w:r>
      <w:r w:rsidRPr="00C97B01">
        <w:rPr>
          <w:rStyle w:val="Brak"/>
          <w:rFonts w:ascii="Tahoma" w:hAnsi="Tahoma" w:cs="Tahoma"/>
          <w:bCs/>
          <w:sz w:val="24"/>
          <w:szCs w:val="24"/>
        </w:rPr>
        <w:t xml:space="preserve">na sfinansowanie </w:t>
      </w:r>
      <w:r w:rsidR="004C196B" w:rsidRPr="00C97B01">
        <w:rPr>
          <w:rStyle w:val="Brak"/>
          <w:rFonts w:ascii="Tahoma" w:hAnsi="Tahoma" w:cs="Tahoma"/>
          <w:bCs/>
          <w:sz w:val="24"/>
          <w:szCs w:val="24"/>
        </w:rPr>
        <w:t>zamówienia</w:t>
      </w:r>
      <w:r w:rsidRPr="00C97B01">
        <w:rPr>
          <w:rStyle w:val="Brak"/>
          <w:rFonts w:ascii="Tahoma" w:hAnsi="Tahoma" w:cs="Tahoma"/>
          <w:bCs/>
          <w:sz w:val="24"/>
          <w:szCs w:val="24"/>
        </w:rPr>
        <w:t>.</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4.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niezwłocznie po otwarciu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w:t>
      </w:r>
      <w:r w:rsidR="00F25BAB">
        <w:rPr>
          <w:rStyle w:val="Brak"/>
          <w:rFonts w:ascii="Tahoma" w:hAnsi="Tahoma" w:cs="Tahoma"/>
          <w:bCs/>
          <w:sz w:val="24"/>
          <w:szCs w:val="24"/>
        </w:rPr>
        <w:t>ę</w:t>
      </w:r>
      <w:r w:rsidR="004C196B" w:rsidRPr="00C97B01">
        <w:rPr>
          <w:rStyle w:val="Brak"/>
          <w:rFonts w:ascii="Tahoma" w:hAnsi="Tahoma" w:cs="Tahoma"/>
          <w:bCs/>
          <w:sz w:val="24"/>
          <w:szCs w:val="24"/>
        </w:rPr>
        <w:t>powania</w:t>
      </w:r>
      <w:r w:rsidRPr="00C97B01">
        <w:rPr>
          <w:rStyle w:val="Brak"/>
          <w:rFonts w:ascii="Tahoma" w:hAnsi="Tahoma" w:cs="Tahoma"/>
          <w:bCs/>
          <w:sz w:val="24"/>
          <w:szCs w:val="24"/>
        </w:rPr>
        <w:t xml:space="preserve"> informacje o:</w:t>
      </w:r>
    </w:p>
    <w:p w:rsidR="00772A76" w:rsidRPr="00C97B01" w:rsidRDefault="00772A76" w:rsidP="007000DA">
      <w:pPr>
        <w:jc w:val="both"/>
        <w:rPr>
          <w:rStyle w:val="Brak"/>
          <w:rFonts w:ascii="Tahoma" w:hAnsi="Tahoma" w:cs="Tahoma"/>
          <w:bCs/>
          <w:sz w:val="24"/>
          <w:szCs w:val="24"/>
        </w:rPr>
      </w:pPr>
    </w:p>
    <w:p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4.1. nazwach albo imionach i nazwiskach oraz siedzibach lub miejscach prowadzonej</w:t>
      </w:r>
      <w:r w:rsidR="004C196B" w:rsidRPr="00C97B01">
        <w:rPr>
          <w:rStyle w:val="Brak"/>
          <w:rFonts w:ascii="Tahoma" w:hAnsi="Tahoma" w:cs="Tahoma"/>
          <w:bCs/>
          <w:sz w:val="24"/>
          <w:szCs w:val="24"/>
        </w:rPr>
        <w:t xml:space="preserve"> działalności</w:t>
      </w:r>
      <w:r w:rsidRPr="00C97B01">
        <w:rPr>
          <w:rStyle w:val="Brak"/>
          <w:rFonts w:ascii="Tahoma" w:hAnsi="Tahoma" w:cs="Tahoma"/>
          <w:bCs/>
          <w:sz w:val="24"/>
          <w:szCs w:val="24"/>
        </w:rPr>
        <w:t xml:space="preserve"> gospodarczej albo miejscach zamieszkania </w:t>
      </w:r>
      <w:r w:rsidR="004C196B" w:rsidRPr="00C97B01">
        <w:rPr>
          <w:rStyle w:val="Brak"/>
          <w:rFonts w:ascii="Tahoma" w:hAnsi="Tahoma" w:cs="Tahoma"/>
          <w:bCs/>
          <w:sz w:val="24"/>
          <w:szCs w:val="24"/>
        </w:rPr>
        <w:t>wykonawców</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których</w:t>
      </w:r>
      <w:r w:rsidRPr="00C97B01">
        <w:rPr>
          <w:rStyle w:val="Brak"/>
          <w:rFonts w:ascii="Tahoma" w:hAnsi="Tahoma" w:cs="Tahoma"/>
          <w:bCs/>
          <w:sz w:val="24"/>
          <w:szCs w:val="24"/>
        </w:rPr>
        <w:t xml:space="preserve"> oferty</w:t>
      </w:r>
      <w:r w:rsidR="006B6159">
        <w:rPr>
          <w:rStyle w:val="Brak"/>
          <w:rFonts w:ascii="Tahoma" w:hAnsi="Tahoma" w:cs="Tahoma"/>
          <w:bCs/>
          <w:sz w:val="24"/>
          <w:szCs w:val="24"/>
        </w:rPr>
        <w:t xml:space="preserve"> </w:t>
      </w:r>
      <w:r w:rsidRPr="00C97B01">
        <w:rPr>
          <w:rStyle w:val="Brak"/>
          <w:rFonts w:ascii="Tahoma" w:hAnsi="Tahoma" w:cs="Tahoma"/>
          <w:bCs/>
          <w:sz w:val="24"/>
          <w:szCs w:val="24"/>
        </w:rPr>
        <w:t>zostały otwarte;</w:t>
      </w:r>
    </w:p>
    <w:p w:rsidR="00772A76" w:rsidRPr="00C97B01" w:rsidRDefault="00772A76" w:rsidP="00057708">
      <w:pPr>
        <w:ind w:left="284"/>
        <w:jc w:val="both"/>
        <w:rPr>
          <w:rStyle w:val="Brak"/>
          <w:rFonts w:ascii="Tahoma" w:hAnsi="Tahoma" w:cs="Tahoma"/>
          <w:bCs/>
          <w:sz w:val="24"/>
          <w:szCs w:val="24"/>
        </w:rPr>
      </w:pPr>
    </w:p>
    <w:p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4.2. cenach lub kosztach zawartych w ofertach.</w:t>
      </w:r>
    </w:p>
    <w:p w:rsidR="00772A76" w:rsidRPr="00C97B01" w:rsidRDefault="00772A76" w:rsidP="007000DA">
      <w:pPr>
        <w:jc w:val="both"/>
        <w:rPr>
          <w:rStyle w:val="Brak"/>
          <w:rFonts w:ascii="Tahoma" w:hAnsi="Tahoma" w:cs="Tahoma"/>
          <w:bCs/>
          <w:sz w:val="24"/>
          <w:szCs w:val="24"/>
        </w:rPr>
      </w:pPr>
    </w:p>
    <w:p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5. W przypadku wystąpienia awarii systemu teleinformatycznego, </w:t>
      </w:r>
      <w:r w:rsidR="00C4377A" w:rsidRPr="00C97B01">
        <w:rPr>
          <w:rStyle w:val="Brak"/>
          <w:rFonts w:ascii="Tahoma" w:hAnsi="Tahoma" w:cs="Tahoma"/>
          <w:bCs/>
          <w:sz w:val="24"/>
          <w:szCs w:val="24"/>
        </w:rPr>
        <w:t>która</w:t>
      </w:r>
      <w:r w:rsidRPr="00C97B01">
        <w:rPr>
          <w:rStyle w:val="Brak"/>
          <w:rFonts w:ascii="Tahoma" w:hAnsi="Tahoma" w:cs="Tahoma"/>
          <w:bCs/>
          <w:sz w:val="24"/>
          <w:szCs w:val="24"/>
        </w:rPr>
        <w:t xml:space="preserve"> spowoduje</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brak </w:t>
      </w:r>
      <w:r w:rsidR="00C4377A" w:rsidRPr="00C97B01">
        <w:rPr>
          <w:rStyle w:val="Brak"/>
          <w:rFonts w:ascii="Tahoma" w:hAnsi="Tahoma" w:cs="Tahoma"/>
          <w:bCs/>
          <w:sz w:val="24"/>
          <w:szCs w:val="24"/>
        </w:rPr>
        <w:t>możliwości</w:t>
      </w:r>
      <w:r w:rsidRPr="00C97B01">
        <w:rPr>
          <w:rStyle w:val="Brak"/>
          <w:rFonts w:ascii="Tahoma" w:hAnsi="Tahoma" w:cs="Tahoma"/>
          <w:bCs/>
          <w:sz w:val="24"/>
          <w:szCs w:val="24"/>
        </w:rPr>
        <w:t xml:space="preserve"> otwarcia ofert w terminie </w:t>
      </w:r>
      <w:r w:rsidR="00C4377A" w:rsidRPr="00C97B01">
        <w:rPr>
          <w:rStyle w:val="Brak"/>
          <w:rFonts w:ascii="Tahoma" w:hAnsi="Tahoma" w:cs="Tahoma"/>
          <w:bCs/>
          <w:sz w:val="24"/>
          <w:szCs w:val="24"/>
        </w:rPr>
        <w:t>określonym</w:t>
      </w:r>
      <w:r w:rsidRPr="00C97B01">
        <w:rPr>
          <w:rStyle w:val="Brak"/>
          <w:rFonts w:ascii="Tahoma" w:hAnsi="Tahoma" w:cs="Tahoma"/>
          <w:bCs/>
          <w:sz w:val="24"/>
          <w:szCs w:val="24"/>
        </w:rPr>
        <w:t xml:space="preserve"> przez </w:t>
      </w:r>
      <w:r w:rsidR="00C4377A" w:rsidRPr="00C97B01">
        <w:rPr>
          <w:rStyle w:val="Brak"/>
          <w:rFonts w:ascii="Tahoma" w:hAnsi="Tahoma" w:cs="Tahoma"/>
          <w:bCs/>
          <w:sz w:val="24"/>
          <w:szCs w:val="24"/>
        </w:rPr>
        <w:t>Zamawiającego</w:t>
      </w:r>
      <w:r w:rsidRPr="00C97B01">
        <w:rPr>
          <w:rStyle w:val="Brak"/>
          <w:rFonts w:ascii="Tahoma" w:hAnsi="Tahoma" w:cs="Tahoma"/>
          <w:bCs/>
          <w:sz w:val="24"/>
          <w:szCs w:val="24"/>
        </w:rPr>
        <w:t>,</w:t>
      </w:r>
      <w:r w:rsidR="00DC76AA">
        <w:rPr>
          <w:rStyle w:val="Brak"/>
          <w:rFonts w:ascii="Tahoma" w:hAnsi="Tahoma" w:cs="Tahoma"/>
          <w:bCs/>
          <w:sz w:val="24"/>
          <w:szCs w:val="24"/>
        </w:rPr>
        <w:t xml:space="preserve"> </w:t>
      </w:r>
      <w:r w:rsidRPr="00C97B01">
        <w:rPr>
          <w:rStyle w:val="Brak"/>
          <w:rFonts w:ascii="Tahoma" w:hAnsi="Tahoma" w:cs="Tahoma"/>
          <w:bCs/>
          <w:sz w:val="24"/>
          <w:szCs w:val="24"/>
        </w:rPr>
        <w:t xml:space="preserve">otwarcie ofert nastąpi niezwłocznie po </w:t>
      </w:r>
      <w:r w:rsidR="00C4377A" w:rsidRPr="00C97B01">
        <w:rPr>
          <w:rStyle w:val="Brak"/>
          <w:rFonts w:ascii="Tahoma" w:hAnsi="Tahoma" w:cs="Tahoma"/>
          <w:bCs/>
          <w:sz w:val="24"/>
          <w:szCs w:val="24"/>
        </w:rPr>
        <w:t>usunięciu</w:t>
      </w:r>
      <w:r w:rsidRPr="00C97B01">
        <w:rPr>
          <w:rStyle w:val="Brak"/>
          <w:rFonts w:ascii="Tahoma" w:hAnsi="Tahoma" w:cs="Tahoma"/>
          <w:bCs/>
          <w:sz w:val="24"/>
          <w:szCs w:val="24"/>
        </w:rPr>
        <w:t xml:space="preserve"> awarii.</w:t>
      </w:r>
    </w:p>
    <w:p w:rsidR="00772A76" w:rsidRPr="00C97B01" w:rsidRDefault="00772A76" w:rsidP="007000DA">
      <w:pPr>
        <w:jc w:val="both"/>
        <w:rPr>
          <w:rStyle w:val="Brak"/>
          <w:rFonts w:ascii="Tahoma" w:hAnsi="Tahoma" w:cs="Tahoma"/>
          <w:bCs/>
          <w:sz w:val="24"/>
          <w:szCs w:val="24"/>
        </w:rPr>
      </w:pPr>
    </w:p>
    <w:p w:rsidR="00D170B5" w:rsidRPr="00C97B01" w:rsidRDefault="00B11479" w:rsidP="0063655F">
      <w:pPr>
        <w:jc w:val="both"/>
        <w:rPr>
          <w:rStyle w:val="Brak"/>
          <w:rFonts w:ascii="Tahoma" w:hAnsi="Tahoma" w:cs="Tahoma"/>
          <w:bCs/>
          <w:sz w:val="24"/>
          <w:szCs w:val="24"/>
        </w:rPr>
      </w:pPr>
      <w:r w:rsidRPr="00C97B01">
        <w:rPr>
          <w:rStyle w:val="Brak"/>
          <w:rFonts w:ascii="Tahoma" w:hAnsi="Tahoma" w:cs="Tahoma"/>
          <w:bCs/>
          <w:sz w:val="24"/>
          <w:szCs w:val="24"/>
        </w:rPr>
        <w:t xml:space="preserve">6. </w:t>
      </w:r>
      <w:r w:rsidR="00C4377A" w:rsidRPr="00C97B01">
        <w:rPr>
          <w:rStyle w:val="Brak"/>
          <w:rFonts w:ascii="Tahoma" w:hAnsi="Tahoma" w:cs="Tahoma"/>
          <w:bCs/>
          <w:sz w:val="24"/>
          <w:szCs w:val="24"/>
        </w:rPr>
        <w:t>Zamawiający</w:t>
      </w:r>
      <w:r w:rsidRPr="00C97B01">
        <w:rPr>
          <w:rStyle w:val="Brak"/>
          <w:rFonts w:ascii="Tahoma" w:hAnsi="Tahoma" w:cs="Tahoma"/>
          <w:bCs/>
          <w:sz w:val="24"/>
          <w:szCs w:val="24"/>
        </w:rPr>
        <w:t xml:space="preserve"> poinformuje o zmianie terminu otwarcia ofert na stronie</w:t>
      </w:r>
      <w:r w:rsidR="006B6159">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C4377A" w:rsidRPr="00C97B01">
        <w:rPr>
          <w:rStyle w:val="Brak"/>
          <w:rFonts w:ascii="Tahoma" w:hAnsi="Tahoma" w:cs="Tahoma"/>
          <w:bCs/>
          <w:sz w:val="24"/>
          <w:szCs w:val="24"/>
        </w:rPr>
        <w:t>post</w:t>
      </w:r>
      <w:r w:rsidR="006B6159">
        <w:rPr>
          <w:rStyle w:val="Brak"/>
          <w:rFonts w:ascii="Tahoma" w:hAnsi="Tahoma" w:cs="Tahoma"/>
          <w:bCs/>
          <w:sz w:val="24"/>
          <w:szCs w:val="24"/>
        </w:rPr>
        <w:t>ę</w:t>
      </w:r>
      <w:r w:rsidR="00C4377A" w:rsidRPr="00C97B01">
        <w:rPr>
          <w:rStyle w:val="Brak"/>
          <w:rFonts w:ascii="Tahoma" w:hAnsi="Tahoma" w:cs="Tahoma"/>
          <w:bCs/>
          <w:sz w:val="24"/>
          <w:szCs w:val="24"/>
        </w:rPr>
        <w:t>powania</w:t>
      </w:r>
      <w:r w:rsidRPr="00C97B01">
        <w:rPr>
          <w:rStyle w:val="Brak"/>
          <w:rFonts w:ascii="Tahoma" w:hAnsi="Tahoma" w:cs="Tahoma"/>
          <w:bCs/>
          <w:sz w:val="24"/>
          <w:szCs w:val="24"/>
        </w:rPr>
        <w:t>.</w:t>
      </w:r>
    </w:p>
    <w:p w:rsidR="00C4377A" w:rsidRPr="00C97B01" w:rsidRDefault="00C4377A" w:rsidP="0063655F">
      <w:pPr>
        <w:rPr>
          <w:rStyle w:val="Brak"/>
          <w:rFonts w:ascii="Tahoma" w:hAnsi="Tahoma" w:cs="Tahoma"/>
          <w:bCs/>
          <w:sz w:val="24"/>
          <w:szCs w:val="24"/>
        </w:rPr>
      </w:pPr>
    </w:p>
    <w:p w:rsidR="0063655F" w:rsidRPr="00C97B01" w:rsidRDefault="0063655F" w:rsidP="0063655F">
      <w:pPr>
        <w:autoSpaceDE w:val="0"/>
        <w:autoSpaceDN w:val="0"/>
        <w:adjustRightInd w:val="0"/>
        <w:jc w:val="both"/>
        <w:rPr>
          <w:rFonts w:ascii="Tahoma" w:eastAsia="Times New Roman" w:hAnsi="Tahoma" w:cs="Tahoma"/>
          <w:b/>
          <w:sz w:val="24"/>
          <w:szCs w:val="24"/>
        </w:rPr>
      </w:pPr>
      <w:r w:rsidRPr="00C97B01">
        <w:rPr>
          <w:rFonts w:ascii="Tahoma" w:eastAsia="Times New Roman" w:hAnsi="Tahoma" w:cs="Tahoma"/>
          <w:b/>
          <w:sz w:val="24"/>
          <w:szCs w:val="24"/>
        </w:rPr>
        <w:t>14. Podstawy wykluczenia.</w:t>
      </w:r>
    </w:p>
    <w:p w:rsidR="0063655F" w:rsidRPr="00C97B01" w:rsidRDefault="0063655F" w:rsidP="0063655F">
      <w:pPr>
        <w:autoSpaceDE w:val="0"/>
        <w:autoSpaceDN w:val="0"/>
        <w:adjustRightInd w:val="0"/>
        <w:jc w:val="both"/>
        <w:rPr>
          <w:rFonts w:ascii="Tahoma" w:eastAsia="Times New Roman" w:hAnsi="Tahoma" w:cs="Tahoma"/>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1. Z post</w:t>
      </w:r>
      <w:r w:rsidR="006B6159">
        <w:rPr>
          <w:rFonts w:ascii="Tahoma" w:eastAsia="Times New Roman" w:hAnsi="Tahoma" w:cs="Tahoma"/>
          <w:sz w:val="24"/>
          <w:szCs w:val="24"/>
        </w:rPr>
        <w:t>ę</w:t>
      </w:r>
      <w:r w:rsidRPr="00C97B01">
        <w:rPr>
          <w:rFonts w:ascii="Tahoma" w:eastAsia="Times New Roman" w:hAnsi="Tahoma" w:cs="Tahoma"/>
          <w:sz w:val="24"/>
          <w:szCs w:val="24"/>
        </w:rPr>
        <w:t xml:space="preserve">powania o udzielenie zamówienia wyklucza się, z zastrzeżeniem art. 110 ust. 2 </w:t>
      </w:r>
      <w:proofErr w:type="spellStart"/>
      <w:r w:rsidRPr="00C97B01">
        <w:rPr>
          <w:rFonts w:ascii="Tahoma" w:eastAsia="Times New Roman" w:hAnsi="Tahoma" w:cs="Tahoma"/>
          <w:sz w:val="24"/>
          <w:szCs w:val="24"/>
        </w:rPr>
        <w:t>pzp</w:t>
      </w:r>
      <w:proofErr w:type="spellEnd"/>
      <w:r w:rsidRPr="00C97B01">
        <w:rPr>
          <w:rFonts w:ascii="Tahoma" w:eastAsia="Times New Roman" w:hAnsi="Tahoma" w:cs="Tahoma"/>
          <w:sz w:val="24"/>
          <w:szCs w:val="24"/>
        </w:rPr>
        <w:t xml:space="preserve">, Wykonawcę̨: </w:t>
      </w:r>
    </w:p>
    <w:p w:rsidR="0063655F" w:rsidRPr="00C97B01" w:rsidRDefault="0063655F" w:rsidP="0063655F">
      <w:pPr>
        <w:autoSpaceDE w:val="0"/>
        <w:autoSpaceDN w:val="0"/>
        <w:adjustRightInd w:val="0"/>
        <w:jc w:val="both"/>
        <w:rPr>
          <w:rFonts w:ascii="Tahoma" w:eastAsia="Times New Roman" w:hAnsi="Tahoma" w:cs="Tahoma"/>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1.1. będącego osobą fizyczną, którego prawomocnie skazano za przestępstwo: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lastRenderedPageBreak/>
        <w:t xml:space="preserve">a) udziału w zorganizowanej grupie przestępczej albo związku mającym na celu popełnienie przestępstwa lub przestępstwa skarbowego, o którym mowa w art. 258 Kodeksu karnego,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b) handlu ludźmi, o którym mowa w art. 189a Kodeksu karnego, </w:t>
      </w:r>
    </w:p>
    <w:p w:rsidR="00057708"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c) </w:t>
      </w:r>
      <w:r w:rsidR="00057708" w:rsidRPr="00C97B01">
        <w:rPr>
          <w:rFonts w:ascii="Tahoma" w:eastAsia="Times New Roman" w:hAnsi="Tahoma" w:cs="Tahoma"/>
          <w:sz w:val="24"/>
          <w:szCs w:val="24"/>
        </w:rPr>
        <w:t>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wyrobów medycznych (Dz. U. z 2021 r. poz. 523, 1292, 1559, 2054 i 2120),</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e) o charakterze terrorystycznym, o którym mowa w art. 115 § 20 Kodeksu karnego, lub mające na celu popełnienie tego przestępstwa,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f) </w:t>
      </w:r>
      <w:r w:rsidR="00057708" w:rsidRPr="00C97B01">
        <w:rPr>
          <w:rFonts w:ascii="Tahoma" w:eastAsia="Times New Roman" w:hAnsi="Tahoma" w:cs="Tahoma"/>
          <w:sz w:val="24"/>
          <w:szCs w:val="24"/>
        </w:rPr>
        <w:t>powierzenia wykonywania pracy małoletniemu cudzoziemcowi</w:t>
      </w:r>
      <w:r w:rsidRPr="00C97B01">
        <w:rPr>
          <w:rFonts w:ascii="Tahoma" w:eastAsia="Times New Roman" w:hAnsi="Tahoma" w:cs="Tahoma"/>
          <w:sz w:val="24"/>
          <w:szCs w:val="24"/>
        </w:rPr>
        <w:t xml:space="preserve">, o którym mowa w art. 9 ust. 2 ustawy z dnia 15 czerwca 2012 r. o skutkach powierzania wykonywania pracy cudzoziemcom przebywającym wbrew przepisom na terytorium Rzeczypospolitej Polskiej (Dz. U. poz. 769),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 lub za odpowiedni czyn zabroniony określony w przepisach prawa obcego; </w:t>
      </w:r>
    </w:p>
    <w:p w:rsidR="00B12ED8" w:rsidRPr="00C97B01" w:rsidRDefault="00B12ED8" w:rsidP="0063655F">
      <w:pPr>
        <w:autoSpaceDE w:val="0"/>
        <w:autoSpaceDN w:val="0"/>
        <w:adjustRightInd w:val="0"/>
        <w:jc w:val="both"/>
        <w:rPr>
          <w:rFonts w:ascii="Tahoma" w:eastAsia="Times New Roman" w:hAnsi="Tahoma" w:cs="Tahoma"/>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1.4. wobec którego </w:t>
      </w:r>
      <w:r w:rsidR="005D13F8" w:rsidRPr="00C97B01">
        <w:rPr>
          <w:rFonts w:ascii="Tahoma" w:eastAsia="Times New Roman" w:hAnsi="Tahoma" w:cs="Tahoma"/>
          <w:color w:val="000000"/>
          <w:sz w:val="24"/>
          <w:szCs w:val="24"/>
        </w:rPr>
        <w:t xml:space="preserve">prawomocnie </w:t>
      </w:r>
      <w:r w:rsidRPr="00C97B01">
        <w:rPr>
          <w:rFonts w:ascii="Tahoma" w:eastAsia="Times New Roman" w:hAnsi="Tahoma" w:cs="Tahoma"/>
          <w:color w:val="000000"/>
          <w:sz w:val="24"/>
          <w:szCs w:val="24"/>
        </w:rPr>
        <w:t xml:space="preserve">orzeczono zakaz ubiegania się o zamówienia publiczne; </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w:t>
      </w:r>
      <w:r w:rsidR="001E3346" w:rsidRPr="00C97B01">
        <w:rPr>
          <w:rFonts w:ascii="Tahoma" w:eastAsia="Times New Roman" w:hAnsi="Tahoma" w:cs="Tahoma"/>
          <w:color w:val="000000"/>
          <w:sz w:val="24"/>
          <w:szCs w:val="24"/>
        </w:rPr>
        <w:t>szczególności,</w:t>
      </w:r>
      <w:r w:rsidRPr="00C97B01">
        <w:rPr>
          <w:rFonts w:ascii="Tahoma" w:eastAsia="Times New Roman" w:hAnsi="Tahoma" w:cs="Tahoma"/>
          <w:color w:val="000000"/>
          <w:sz w:val="24"/>
          <w:szCs w:val="24"/>
        </w:rPr>
        <w:t xml:space="preserve">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color w:val="000000"/>
          <w:sz w:val="24"/>
          <w:szCs w:val="24"/>
        </w:rPr>
        <w:lastRenderedPageBreak/>
        <w:t xml:space="preserve">1.6. jeżeli, w przypadkach, o których mowa w art. 85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63655F" w:rsidRDefault="0063655F" w:rsidP="00C41F19">
      <w:pPr>
        <w:autoSpaceDE w:val="0"/>
        <w:autoSpaceDN w:val="0"/>
        <w:adjustRightInd w:val="0"/>
        <w:jc w:val="both"/>
        <w:rPr>
          <w:rFonts w:ascii="Tahoma" w:eastAsia="Times New Roman" w:hAnsi="Tahoma" w:cs="Tahoma"/>
          <w:color w:val="000000"/>
          <w:sz w:val="24"/>
          <w:szCs w:val="24"/>
        </w:rPr>
      </w:pPr>
    </w:p>
    <w:p w:rsidR="007C29BD" w:rsidRPr="00C41F19" w:rsidRDefault="007C29BD" w:rsidP="00C41F19">
      <w:pPr>
        <w:autoSpaceDE w:val="0"/>
        <w:autoSpaceDN w:val="0"/>
        <w:adjustRightInd w:val="0"/>
        <w:jc w:val="both"/>
        <w:rPr>
          <w:rFonts w:ascii="Tahoma" w:eastAsia="Times New Roman" w:hAnsi="Tahoma" w:cs="Tahoma"/>
          <w:color w:val="000000"/>
          <w:sz w:val="24"/>
          <w:szCs w:val="24"/>
        </w:rPr>
      </w:pPr>
      <w:r w:rsidRPr="00C41F19">
        <w:rPr>
          <w:rFonts w:ascii="Tahoma" w:eastAsia="Times New Roman" w:hAnsi="Tahoma" w:cs="Tahoma"/>
          <w:color w:val="000000"/>
          <w:sz w:val="24"/>
          <w:szCs w:val="24"/>
        </w:rPr>
        <w:t xml:space="preserve">2. Zgodnie z art. 7 ust. 1 w zw. z art. 22 ustawy z dnia 13 kwietnia 2022 r. o szczególnych rozwiązaniach w zakresie przeciwdziałania wspieraniu agresji na Ukrainę oraz służących ochronie bezpieczeństwa narodowego, </w:t>
      </w:r>
      <w:r w:rsidR="00C41F19" w:rsidRPr="00C41F19">
        <w:rPr>
          <w:rFonts w:ascii="Tahoma" w:eastAsia="Times New Roman" w:hAnsi="Tahoma" w:cs="Tahoma"/>
          <w:color w:val="000000"/>
          <w:sz w:val="24"/>
          <w:szCs w:val="24"/>
        </w:rPr>
        <w:t>z postępowania o udzielenie zamówienia publicznego lub konkursu prowadzonego na podstawie ustawy z dnia 11 września 2019 r. – Prawo zamówień publicznych wyklucza się:</w:t>
      </w:r>
    </w:p>
    <w:p w:rsidR="007C29BD" w:rsidRDefault="007C29BD" w:rsidP="00C41F19">
      <w:pPr>
        <w:autoSpaceDE w:val="0"/>
        <w:autoSpaceDN w:val="0"/>
        <w:adjustRightInd w:val="0"/>
        <w:jc w:val="both"/>
        <w:rPr>
          <w:rFonts w:ascii="Tahoma" w:eastAsia="Times New Roman" w:hAnsi="Tahoma" w:cs="Tahoma"/>
          <w:color w:val="000000"/>
          <w:sz w:val="24"/>
          <w:szCs w:val="24"/>
        </w:rPr>
      </w:pPr>
    </w:p>
    <w:p w:rsidR="00C41F19" w:rsidRPr="00C41F19"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a</w:t>
      </w:r>
      <w:r w:rsidR="00C41F19" w:rsidRPr="00C41F19">
        <w:rPr>
          <w:rFonts w:ascii="Tahoma" w:eastAsia="Times New Roman" w:hAnsi="Tahoma" w:cs="Tahoma"/>
          <w:color w:val="000000"/>
          <w:sz w:val="24"/>
          <w:szCs w:val="24"/>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rsidR="00C41F19" w:rsidRPr="00C41F19"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b</w:t>
      </w:r>
      <w:r w:rsidR="00C41F19" w:rsidRPr="00C41F19">
        <w:rPr>
          <w:rFonts w:ascii="Tahoma" w:eastAsia="Times New Roman" w:hAnsi="Tahoma" w:cs="Tahoma"/>
          <w:color w:val="00000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rsidR="005B72CB" w:rsidRDefault="00505DF8" w:rsidP="00C41F19">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c</w:t>
      </w:r>
      <w:r w:rsidR="00C41F19" w:rsidRPr="00C41F19">
        <w:rPr>
          <w:rFonts w:ascii="Tahoma" w:eastAsia="Times New Roman" w:hAnsi="Tahoma" w:cs="Tahoma"/>
          <w:color w:val="000000"/>
          <w:sz w:val="24"/>
          <w:szCs w:val="24"/>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00C41F19" w:rsidRPr="00C41F19">
        <w:rPr>
          <w:rFonts w:ascii="Tahoma" w:eastAsia="Times New Roman" w:hAnsi="Tahoma" w:cs="Tahoma"/>
          <w:color w:val="000000"/>
          <w:sz w:val="24"/>
          <w:szCs w:val="24"/>
        </w:rPr>
        <w:t>.</w:t>
      </w:r>
    </w:p>
    <w:p w:rsidR="005B72CB" w:rsidRPr="00C97B01" w:rsidRDefault="005B72CB" w:rsidP="0063655F">
      <w:pPr>
        <w:autoSpaceDE w:val="0"/>
        <w:autoSpaceDN w:val="0"/>
        <w:adjustRightInd w:val="0"/>
        <w:rPr>
          <w:rFonts w:ascii="Tahoma" w:eastAsia="Times New Roman" w:hAnsi="Tahoma" w:cs="Tahoma"/>
          <w:color w:val="000000"/>
          <w:sz w:val="24"/>
          <w:szCs w:val="24"/>
        </w:rPr>
      </w:pPr>
    </w:p>
    <w:p w:rsidR="0063655F" w:rsidRPr="00C97B01" w:rsidRDefault="005B72CB" w:rsidP="0063655F">
      <w:pPr>
        <w:autoSpaceDE w:val="0"/>
        <w:autoSpaceDN w:val="0"/>
        <w:adjustRightInd w:val="0"/>
        <w:jc w:val="both"/>
        <w:rPr>
          <w:rStyle w:val="Brak"/>
          <w:rFonts w:ascii="Tahoma" w:hAnsi="Tahoma" w:cs="Tahoma"/>
          <w:sz w:val="24"/>
          <w:szCs w:val="24"/>
        </w:rPr>
      </w:pPr>
      <w:r>
        <w:rPr>
          <w:rStyle w:val="Brak"/>
          <w:rFonts w:ascii="Tahoma" w:hAnsi="Tahoma" w:cs="Tahoma"/>
          <w:sz w:val="24"/>
          <w:szCs w:val="24"/>
        </w:rPr>
        <w:t>3</w:t>
      </w:r>
      <w:r w:rsidR="0063655F" w:rsidRPr="00C97B01">
        <w:rPr>
          <w:rStyle w:val="Brak"/>
          <w:rFonts w:ascii="Tahoma" w:hAnsi="Tahoma" w:cs="Tahoma"/>
          <w:sz w:val="24"/>
          <w:szCs w:val="24"/>
        </w:rPr>
        <w:t>. Wykonawca może zostać́ wykluczony przez Zamawiającego na każdym etapie post</w:t>
      </w:r>
      <w:r w:rsidR="006B6159">
        <w:rPr>
          <w:rStyle w:val="Brak"/>
          <w:rFonts w:ascii="Tahoma" w:hAnsi="Tahoma" w:cs="Tahoma"/>
          <w:sz w:val="24"/>
          <w:szCs w:val="24"/>
        </w:rPr>
        <w:t>ę</w:t>
      </w:r>
      <w:r w:rsidR="0063655F" w:rsidRPr="00C97B01">
        <w:rPr>
          <w:rStyle w:val="Brak"/>
          <w:rFonts w:ascii="Tahoma" w:hAnsi="Tahoma" w:cs="Tahoma"/>
          <w:sz w:val="24"/>
          <w:szCs w:val="24"/>
        </w:rPr>
        <w:t xml:space="preserve">powania o udzielenie zamówienia. </w:t>
      </w:r>
    </w:p>
    <w:p w:rsidR="0063655F" w:rsidRPr="00C97B01" w:rsidRDefault="0063655F" w:rsidP="0063655F">
      <w:pPr>
        <w:autoSpaceDE w:val="0"/>
        <w:autoSpaceDN w:val="0"/>
        <w:adjustRightInd w:val="0"/>
        <w:jc w:val="both"/>
        <w:rPr>
          <w:rStyle w:val="Brak"/>
          <w:rFonts w:ascii="Tahoma" w:eastAsia="Times New Roman" w:hAnsi="Tahoma" w:cs="Tahoma"/>
          <w:sz w:val="24"/>
          <w:szCs w:val="24"/>
        </w:rPr>
      </w:pPr>
    </w:p>
    <w:p w:rsidR="0063655F" w:rsidRPr="00C97B01" w:rsidRDefault="0063655F" w:rsidP="0063655F">
      <w:pPr>
        <w:autoSpaceDE w:val="0"/>
        <w:autoSpaceDN w:val="0"/>
        <w:adjustRightInd w:val="0"/>
        <w:jc w:val="both"/>
        <w:rPr>
          <w:rStyle w:val="Brak"/>
          <w:rFonts w:ascii="Tahoma" w:eastAsia="Times New Roman" w:hAnsi="Tahoma" w:cs="Tahoma"/>
          <w:sz w:val="24"/>
          <w:szCs w:val="24"/>
        </w:rPr>
      </w:pPr>
      <w:r w:rsidRPr="00C97B01">
        <w:rPr>
          <w:rFonts w:ascii="Tahoma" w:eastAsia="Times New Roman" w:hAnsi="Tahoma" w:cs="Tahoma"/>
          <w:b/>
          <w:bCs/>
          <w:color w:val="000000"/>
          <w:sz w:val="24"/>
          <w:szCs w:val="24"/>
        </w:rPr>
        <w:t>15. Sposób obliczenia ceny.</w:t>
      </w:r>
    </w:p>
    <w:p w:rsidR="0063655F" w:rsidRPr="00C97B01" w:rsidRDefault="0063655F" w:rsidP="0063655F">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0239" w:rsidRPr="00630239" w:rsidRDefault="0063655F" w:rsidP="00630239">
      <w:pPr>
        <w:autoSpaceDE w:val="0"/>
        <w:autoSpaceDN w:val="0"/>
        <w:adjustRightInd w:val="0"/>
        <w:jc w:val="both"/>
      </w:pPr>
      <w:r w:rsidRPr="00C97B01">
        <w:rPr>
          <w:rFonts w:ascii="Tahoma" w:eastAsia="Times New Roman" w:hAnsi="Tahoma" w:cs="Tahoma"/>
          <w:color w:val="000000"/>
          <w:sz w:val="24"/>
          <w:szCs w:val="24"/>
        </w:rPr>
        <w:t xml:space="preserve">2. Cena oferty stanowi wynagrodzenie </w:t>
      </w:r>
      <w:r w:rsidR="00770621">
        <w:rPr>
          <w:rFonts w:ascii="Tahoma" w:eastAsia="Times New Roman" w:hAnsi="Tahoma" w:cs="Tahoma"/>
          <w:color w:val="000000"/>
          <w:sz w:val="24"/>
          <w:szCs w:val="24"/>
        </w:rPr>
        <w:t xml:space="preserve">wynikające z mnożenia cen jednostkowych przez odpowiednie ilości wskazane w SWZ.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Cena musi być wyrażona w złotych polskich (PLN), z dokładnością nie większą niż dwa miejsca po przecinku.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w:t>
      </w:r>
      <w:r w:rsidRPr="00C97B01">
        <w:rPr>
          <w:rFonts w:ascii="Tahoma" w:eastAsia="Times New Roman" w:hAnsi="Tahoma" w:cs="Tahoma"/>
          <w:color w:val="000000"/>
          <w:sz w:val="24"/>
          <w:szCs w:val="24"/>
        </w:rPr>
        <w:lastRenderedPageBreak/>
        <w:t xml:space="preserve">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związku z art. 223 ust. 2 pkt 3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 Rozliczenia między Zamawiającym</w:t>
      </w:r>
      <w:r w:rsidR="00B63DC3" w:rsidRPr="00C97B01">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Wykonawcą będą prowadzone w złotych polskich (PLN). </w:t>
      </w:r>
    </w:p>
    <w:p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 przypadku rozbieżności pomiędzy </w:t>
      </w:r>
      <w:r w:rsidR="0040776D">
        <w:rPr>
          <w:rFonts w:ascii="Tahoma" w:eastAsia="Times New Roman" w:hAnsi="Tahoma" w:cs="Tahoma"/>
          <w:color w:val="000000"/>
          <w:sz w:val="24"/>
          <w:szCs w:val="24"/>
        </w:rPr>
        <w:t xml:space="preserve">kwotą </w:t>
      </w:r>
      <w:r w:rsidRPr="00C97B01">
        <w:rPr>
          <w:rFonts w:ascii="Tahoma" w:eastAsia="Times New Roman" w:hAnsi="Tahoma" w:cs="Tahoma"/>
          <w:color w:val="000000"/>
          <w:sz w:val="24"/>
          <w:szCs w:val="24"/>
        </w:rPr>
        <w:t>podaną cyfr</w:t>
      </w:r>
      <w:r w:rsidR="00A17E2A">
        <w:rPr>
          <w:rFonts w:ascii="Tahoma" w:eastAsia="Times New Roman" w:hAnsi="Tahoma" w:cs="Tahoma"/>
          <w:color w:val="000000"/>
          <w:sz w:val="24"/>
          <w:szCs w:val="24"/>
        </w:rPr>
        <w:t>ami</w:t>
      </w:r>
      <w:r w:rsidR="0040776D">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słownie, jako wartość właściwa zostanie przyjęta </w:t>
      </w:r>
      <w:r w:rsidR="0040776D">
        <w:rPr>
          <w:rFonts w:ascii="Tahoma" w:eastAsia="Times New Roman" w:hAnsi="Tahoma" w:cs="Tahoma"/>
          <w:color w:val="000000"/>
          <w:sz w:val="24"/>
          <w:szCs w:val="24"/>
        </w:rPr>
        <w:t>kwota</w:t>
      </w:r>
      <w:r w:rsidRPr="00C97B01">
        <w:rPr>
          <w:rFonts w:ascii="Tahoma" w:eastAsia="Times New Roman" w:hAnsi="Tahoma" w:cs="Tahoma"/>
          <w:color w:val="000000"/>
          <w:sz w:val="24"/>
          <w:szCs w:val="24"/>
        </w:rPr>
        <w:t xml:space="preserve"> podana </w:t>
      </w:r>
      <w:r w:rsidR="001F1977">
        <w:rPr>
          <w:rFonts w:ascii="Tahoma" w:eastAsia="Times New Roman" w:hAnsi="Tahoma" w:cs="Tahoma"/>
          <w:color w:val="000000"/>
          <w:sz w:val="24"/>
          <w:szCs w:val="24"/>
        </w:rPr>
        <w:t>cyfr</w:t>
      </w:r>
      <w:r w:rsidR="00A17E2A">
        <w:rPr>
          <w:rFonts w:ascii="Tahoma" w:eastAsia="Times New Roman" w:hAnsi="Tahoma" w:cs="Tahoma"/>
          <w:color w:val="000000"/>
          <w:sz w:val="24"/>
          <w:szCs w:val="24"/>
        </w:rPr>
        <w:t>ami</w:t>
      </w:r>
      <w:r w:rsidRPr="00C97B01">
        <w:rPr>
          <w:rFonts w:ascii="Tahoma" w:eastAsia="Times New Roman" w:hAnsi="Tahoma" w:cs="Tahoma"/>
          <w:color w:val="000000"/>
          <w:sz w:val="24"/>
          <w:szCs w:val="24"/>
        </w:rPr>
        <w:t xml:space="preserve">. </w:t>
      </w: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rsidR="00D56BBE" w:rsidRPr="00C97B01" w:rsidRDefault="00D56BBE" w:rsidP="00D56BBE">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16. Opis kryteriów oceny ofert, wraz z podaniem wag tych kryteriów i sposobu oceny ofert.</w:t>
      </w:r>
    </w:p>
    <w:p w:rsidR="00D56BBE" w:rsidRDefault="00D56BBE" w:rsidP="00D56BBE">
      <w:pPr>
        <w:autoSpaceDE w:val="0"/>
        <w:autoSpaceDN w:val="0"/>
        <w:adjustRightInd w:val="0"/>
        <w:rPr>
          <w:rFonts w:ascii="Tahoma" w:eastAsia="Times New Roman" w:hAnsi="Tahoma" w:cs="Tahoma"/>
          <w:color w:val="000000"/>
          <w:sz w:val="24"/>
          <w:szCs w:val="24"/>
        </w:rPr>
      </w:pPr>
    </w:p>
    <w:p w:rsidR="00267071" w:rsidRPr="00891DF5" w:rsidRDefault="00267071" w:rsidP="00891DF5">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1. Przy wyborze oferty Zamawiający będzie się kierował </w:t>
      </w:r>
      <w:r>
        <w:rPr>
          <w:rFonts w:ascii="Tahoma" w:eastAsia="Times New Roman" w:hAnsi="Tahoma" w:cs="Tahoma"/>
          <w:color w:val="000000"/>
          <w:sz w:val="24"/>
          <w:szCs w:val="24"/>
        </w:rPr>
        <w:t>następującymi kryteriami wyboru oferty:</w:t>
      </w:r>
    </w:p>
    <w:p w:rsidR="008634D2" w:rsidRPr="000056F8" w:rsidRDefault="008634D2" w:rsidP="008634D2">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rsidR="00A17E2A" w:rsidRDefault="00A17E2A" w:rsidP="00A17E2A">
      <w:pPr>
        <w:rPr>
          <w:rFonts w:ascii="Tahoma" w:hAnsi="Tahoma" w:cs="Tahoma"/>
          <w:b/>
          <w:sz w:val="24"/>
          <w:szCs w:val="24"/>
        </w:rPr>
      </w:pPr>
      <w:r w:rsidRPr="00A17E2A">
        <w:rPr>
          <w:rFonts w:ascii="Tahoma" w:hAnsi="Tahoma" w:cs="Tahoma"/>
          <w:b/>
          <w:sz w:val="24"/>
          <w:szCs w:val="24"/>
        </w:rPr>
        <w:t>Zadanie 1.</w:t>
      </w:r>
    </w:p>
    <w:p w:rsidR="00A17E2A" w:rsidRDefault="00A17E2A" w:rsidP="00A17E2A">
      <w:pPr>
        <w:rPr>
          <w:rFonts w:ascii="Tahoma" w:eastAsia="Times New Roman" w:hAnsi="Tahoma" w:cs="Tahoma"/>
          <w:b/>
          <w:sz w:val="24"/>
          <w:szCs w:val="24"/>
        </w:rPr>
      </w:pPr>
    </w:p>
    <w:p w:rsidR="00A17E2A" w:rsidRDefault="00A17E2A" w:rsidP="00A17E2A">
      <w:pPr>
        <w:rPr>
          <w:rFonts w:ascii="Tahoma" w:hAnsi="Tahoma" w:cs="Tahoma"/>
          <w:sz w:val="24"/>
          <w:szCs w:val="24"/>
        </w:rPr>
      </w:pPr>
      <w:r w:rsidRPr="00A17E2A">
        <w:rPr>
          <w:rFonts w:ascii="Tahoma" w:hAnsi="Tahoma" w:cs="Tahoma"/>
          <w:sz w:val="24"/>
          <w:szCs w:val="24"/>
        </w:rPr>
        <w:t>1.</w:t>
      </w:r>
      <w:r w:rsidR="00E35884">
        <w:rPr>
          <w:rFonts w:ascii="Tahoma" w:hAnsi="Tahoma" w:cs="Tahoma"/>
          <w:sz w:val="24"/>
          <w:szCs w:val="24"/>
        </w:rPr>
        <w:t xml:space="preserve"> </w:t>
      </w:r>
      <w:r w:rsidRPr="00A17E2A">
        <w:rPr>
          <w:rFonts w:ascii="Tahoma" w:hAnsi="Tahoma" w:cs="Tahoma"/>
          <w:sz w:val="24"/>
          <w:szCs w:val="24"/>
        </w:rPr>
        <w:t>Cena – 60% - maksymalnie 60 pkt.</w:t>
      </w:r>
    </w:p>
    <w:p w:rsidR="00E35884" w:rsidRPr="000056F8" w:rsidRDefault="00E35884" w:rsidP="00E3588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rsidR="00E35884" w:rsidRPr="000056F8" w:rsidRDefault="00E35884" w:rsidP="00E35884">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0056F8">
        <w:rPr>
          <w:rStyle w:val="Brak"/>
          <w:rFonts w:ascii="Tahoma" w:hAnsi="Tahoma" w:cs="Tahoma"/>
        </w:rPr>
        <w:t>Zamawiający przyzna punkty ocenianym ofertom zgodnie z poniższym wzorem:</w:t>
      </w:r>
    </w:p>
    <w:p w:rsidR="00E35884" w:rsidRPr="000056F8" w:rsidRDefault="00E35884" w:rsidP="00E35884">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rsidR="00E35884" w:rsidRPr="000056F8" w:rsidRDefault="00E35884" w:rsidP="00E35884">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0056F8">
        <w:rPr>
          <w:rStyle w:val="Brak"/>
          <w:rFonts w:ascii="Tahoma" w:hAnsi="Tahoma" w:cs="Tahoma"/>
          <w:u w:val="single"/>
        </w:rPr>
        <w:t>Oferta najkorzystniejsza cenowo</w:t>
      </w:r>
    </w:p>
    <w:p w:rsidR="00E35884" w:rsidRPr="000056F8" w:rsidRDefault="00E35884" w:rsidP="00E35884">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0056F8">
        <w:rPr>
          <w:rStyle w:val="Brak"/>
          <w:rFonts w:ascii="Tahoma" w:hAnsi="Tahoma" w:cs="Tahoma"/>
        </w:rPr>
        <w:t xml:space="preserve">Cena oferty analizowanej </w:t>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sz w:val="52"/>
          <w:szCs w:val="52"/>
        </w:rPr>
        <w:t>X 60 pkt.</w:t>
      </w:r>
    </w:p>
    <w:p w:rsidR="00E35884" w:rsidRPr="00A17E2A" w:rsidRDefault="00E35884" w:rsidP="00A17E2A">
      <w:pPr>
        <w:rPr>
          <w:rFonts w:ascii="Tahoma" w:hAnsi="Tahoma" w:cs="Tahoma"/>
          <w:sz w:val="24"/>
          <w:szCs w:val="24"/>
          <w:highlight w:val="yellow"/>
        </w:rPr>
      </w:pPr>
    </w:p>
    <w:p w:rsidR="00A17E2A" w:rsidRDefault="00A17E2A" w:rsidP="00A17E2A">
      <w:pPr>
        <w:rPr>
          <w:rFonts w:ascii="Tahoma" w:hAnsi="Tahoma" w:cs="Tahoma"/>
          <w:sz w:val="24"/>
          <w:szCs w:val="24"/>
        </w:rPr>
      </w:pPr>
      <w:r w:rsidRPr="00A17E2A">
        <w:rPr>
          <w:rFonts w:ascii="Tahoma" w:hAnsi="Tahoma" w:cs="Tahoma"/>
          <w:sz w:val="24"/>
          <w:szCs w:val="24"/>
        </w:rPr>
        <w:t>2. Parametry techniczne – 10% - maksymalnie 10 pkt.</w:t>
      </w:r>
    </w:p>
    <w:p w:rsidR="00532D09" w:rsidRPr="00A17E2A" w:rsidRDefault="00532D09" w:rsidP="00A17E2A">
      <w:pPr>
        <w:rPr>
          <w:rFonts w:ascii="Tahoma" w:hAnsi="Tahoma" w:cs="Tahoma"/>
          <w:sz w:val="24"/>
          <w:szCs w:val="24"/>
        </w:rPr>
      </w:pPr>
    </w:p>
    <w:p w:rsidR="00A17E2A" w:rsidRPr="00A17E2A" w:rsidRDefault="00A17E2A" w:rsidP="00A17E2A">
      <w:pPr>
        <w:rPr>
          <w:rFonts w:ascii="Tahoma" w:hAnsi="Tahoma" w:cs="Tahoma"/>
          <w:sz w:val="24"/>
          <w:szCs w:val="24"/>
        </w:rPr>
      </w:pPr>
      <w:r w:rsidRPr="00A17E2A">
        <w:rPr>
          <w:rFonts w:ascii="Tahoma" w:hAnsi="Tahoma" w:cs="Tahoma"/>
          <w:sz w:val="24"/>
          <w:szCs w:val="24"/>
        </w:rPr>
        <w:t>Za dostarczenie ekranu o przejrzystości większej niż 80% (wymaganej) Wykonawca otrzyma:</w:t>
      </w:r>
    </w:p>
    <w:p w:rsidR="00A17E2A" w:rsidRPr="00A17E2A" w:rsidRDefault="00A17E2A" w:rsidP="00A17E2A">
      <w:pPr>
        <w:rPr>
          <w:rFonts w:ascii="Tahoma" w:hAnsi="Tahoma" w:cs="Tahoma"/>
          <w:sz w:val="24"/>
          <w:szCs w:val="24"/>
        </w:rPr>
      </w:pPr>
      <w:r w:rsidRPr="00A17E2A">
        <w:rPr>
          <w:rFonts w:ascii="Tahoma" w:hAnsi="Tahoma" w:cs="Tahoma"/>
          <w:sz w:val="24"/>
          <w:szCs w:val="24"/>
        </w:rPr>
        <w:t>- 5 pkt. za przejrzystość w zakresie powyżej 80%, aż do 85%,</w:t>
      </w:r>
    </w:p>
    <w:p w:rsidR="00A17E2A" w:rsidRPr="00A17E2A" w:rsidRDefault="00A17E2A" w:rsidP="00A17E2A">
      <w:pPr>
        <w:rPr>
          <w:rFonts w:ascii="Tahoma" w:hAnsi="Tahoma" w:cs="Tahoma"/>
          <w:sz w:val="24"/>
          <w:szCs w:val="24"/>
        </w:rPr>
      </w:pPr>
      <w:r w:rsidRPr="00A17E2A">
        <w:rPr>
          <w:rFonts w:ascii="Tahoma" w:hAnsi="Tahoma" w:cs="Tahoma"/>
          <w:sz w:val="24"/>
          <w:szCs w:val="24"/>
        </w:rPr>
        <w:t>- 10 pkt. za przejrzystość powyżej 85%.</w:t>
      </w:r>
    </w:p>
    <w:p w:rsidR="00E35884" w:rsidRDefault="00E35884" w:rsidP="00A17E2A">
      <w:pPr>
        <w:rPr>
          <w:rFonts w:ascii="Tahoma" w:hAnsi="Tahoma" w:cs="Tahoma"/>
          <w:sz w:val="24"/>
          <w:szCs w:val="24"/>
        </w:rPr>
      </w:pPr>
    </w:p>
    <w:p w:rsidR="00A17E2A" w:rsidRDefault="00A17E2A" w:rsidP="00A17E2A">
      <w:pPr>
        <w:rPr>
          <w:rFonts w:ascii="Tahoma" w:hAnsi="Tahoma" w:cs="Tahoma"/>
          <w:sz w:val="24"/>
          <w:szCs w:val="24"/>
        </w:rPr>
      </w:pPr>
      <w:r w:rsidRPr="00A17E2A">
        <w:rPr>
          <w:rFonts w:ascii="Tahoma" w:hAnsi="Tahoma" w:cs="Tahoma"/>
          <w:sz w:val="24"/>
          <w:szCs w:val="24"/>
        </w:rPr>
        <w:t>3.</w:t>
      </w:r>
      <w:r w:rsidR="00532D09">
        <w:rPr>
          <w:rFonts w:ascii="Tahoma" w:hAnsi="Tahoma" w:cs="Tahoma"/>
          <w:sz w:val="24"/>
          <w:szCs w:val="24"/>
        </w:rPr>
        <w:t xml:space="preserve"> </w:t>
      </w:r>
      <w:r w:rsidRPr="00A17E2A">
        <w:rPr>
          <w:rFonts w:ascii="Tahoma" w:hAnsi="Tahoma" w:cs="Tahoma"/>
          <w:sz w:val="24"/>
          <w:szCs w:val="24"/>
        </w:rPr>
        <w:t>Gwarancja – 20% - maksymalnie 20 pkt.</w:t>
      </w:r>
    </w:p>
    <w:p w:rsidR="00532D09" w:rsidRPr="00A17E2A" w:rsidRDefault="00532D09" w:rsidP="00A17E2A">
      <w:pPr>
        <w:rPr>
          <w:rFonts w:ascii="Tahoma" w:hAnsi="Tahoma" w:cs="Tahoma"/>
          <w:sz w:val="24"/>
          <w:szCs w:val="24"/>
        </w:rPr>
      </w:pPr>
    </w:p>
    <w:p w:rsidR="00A17E2A" w:rsidRPr="00A17E2A" w:rsidRDefault="00A17E2A" w:rsidP="00A17E2A">
      <w:pPr>
        <w:rPr>
          <w:rFonts w:ascii="Tahoma" w:hAnsi="Tahoma" w:cs="Tahoma"/>
          <w:sz w:val="24"/>
          <w:szCs w:val="24"/>
        </w:rPr>
      </w:pPr>
      <w:r w:rsidRPr="00A17E2A">
        <w:rPr>
          <w:rFonts w:ascii="Tahoma" w:hAnsi="Tahoma" w:cs="Tahoma"/>
          <w:sz w:val="24"/>
          <w:szCs w:val="24"/>
        </w:rPr>
        <w:t>Za udzielenie gwarancji na okres dłuższy niż 24 miesiące (wymagany), Wykonawca otrzyma 5 pkt. za każde 6 miesięcy gwarancji ponad okres wymagany, nie więcej jednak niż 20 pkt.:</w:t>
      </w:r>
    </w:p>
    <w:p w:rsidR="00A17E2A" w:rsidRPr="00A17E2A" w:rsidRDefault="00A17E2A" w:rsidP="00A17E2A">
      <w:pPr>
        <w:rPr>
          <w:rFonts w:ascii="Tahoma" w:hAnsi="Tahoma" w:cs="Tahoma"/>
          <w:sz w:val="24"/>
          <w:szCs w:val="24"/>
        </w:rPr>
      </w:pPr>
      <w:r w:rsidRPr="00A17E2A">
        <w:rPr>
          <w:rFonts w:ascii="Tahoma" w:hAnsi="Tahoma" w:cs="Tahoma"/>
          <w:sz w:val="24"/>
          <w:szCs w:val="24"/>
        </w:rPr>
        <w:t>- gwarancja 24 miesiące (wymagana) – 0 punktów,</w:t>
      </w:r>
    </w:p>
    <w:p w:rsidR="00A17E2A" w:rsidRPr="00A17E2A" w:rsidRDefault="00A17E2A" w:rsidP="00A17E2A">
      <w:pPr>
        <w:rPr>
          <w:rFonts w:ascii="Tahoma" w:hAnsi="Tahoma" w:cs="Tahoma"/>
          <w:sz w:val="24"/>
          <w:szCs w:val="24"/>
        </w:rPr>
      </w:pPr>
      <w:r w:rsidRPr="00A17E2A">
        <w:rPr>
          <w:rFonts w:ascii="Tahoma" w:hAnsi="Tahoma" w:cs="Tahoma"/>
          <w:sz w:val="24"/>
          <w:szCs w:val="24"/>
        </w:rPr>
        <w:t>- gwarancja 30 miesięcy - 5 punktów,</w:t>
      </w:r>
    </w:p>
    <w:p w:rsidR="00A17E2A" w:rsidRPr="00A17E2A" w:rsidRDefault="00A17E2A" w:rsidP="00A17E2A">
      <w:pPr>
        <w:rPr>
          <w:rFonts w:ascii="Tahoma" w:hAnsi="Tahoma" w:cs="Tahoma"/>
          <w:sz w:val="24"/>
          <w:szCs w:val="24"/>
        </w:rPr>
      </w:pPr>
      <w:r w:rsidRPr="00A17E2A">
        <w:rPr>
          <w:rFonts w:ascii="Tahoma" w:hAnsi="Tahoma" w:cs="Tahoma"/>
          <w:sz w:val="24"/>
          <w:szCs w:val="24"/>
        </w:rPr>
        <w:t>- gwarancja 36 miesięcy – 10 punktów,</w:t>
      </w:r>
    </w:p>
    <w:p w:rsidR="00A17E2A" w:rsidRPr="00A17E2A" w:rsidRDefault="00A17E2A" w:rsidP="00A17E2A">
      <w:pPr>
        <w:rPr>
          <w:rFonts w:ascii="Tahoma" w:hAnsi="Tahoma" w:cs="Tahoma"/>
          <w:sz w:val="24"/>
          <w:szCs w:val="24"/>
        </w:rPr>
      </w:pPr>
      <w:r w:rsidRPr="00A17E2A">
        <w:rPr>
          <w:rFonts w:ascii="Tahoma" w:hAnsi="Tahoma" w:cs="Tahoma"/>
          <w:sz w:val="24"/>
          <w:szCs w:val="24"/>
        </w:rPr>
        <w:t>- gwarancja 42 miesięcy - 15 punktów.</w:t>
      </w:r>
    </w:p>
    <w:p w:rsidR="00A17E2A" w:rsidRPr="00A17E2A" w:rsidRDefault="00A17E2A" w:rsidP="00A17E2A">
      <w:pPr>
        <w:rPr>
          <w:rFonts w:ascii="Tahoma" w:hAnsi="Tahoma" w:cs="Tahoma"/>
          <w:sz w:val="24"/>
          <w:szCs w:val="24"/>
        </w:rPr>
      </w:pPr>
      <w:r w:rsidRPr="00A17E2A">
        <w:rPr>
          <w:rFonts w:ascii="Tahoma" w:hAnsi="Tahoma" w:cs="Tahoma"/>
          <w:sz w:val="24"/>
          <w:szCs w:val="24"/>
        </w:rPr>
        <w:t>- gwarancja 48 miesięcy - 20 punktów.</w:t>
      </w:r>
    </w:p>
    <w:p w:rsidR="00E14CE5" w:rsidRDefault="00E14CE5" w:rsidP="00A17E2A">
      <w:pPr>
        <w:rPr>
          <w:rFonts w:ascii="Tahoma" w:hAnsi="Tahoma" w:cs="Tahoma"/>
          <w:sz w:val="24"/>
          <w:szCs w:val="24"/>
        </w:rPr>
      </w:pPr>
    </w:p>
    <w:p w:rsidR="00A17E2A" w:rsidRDefault="00A17E2A" w:rsidP="00A17E2A">
      <w:pPr>
        <w:rPr>
          <w:rFonts w:ascii="Tahoma" w:hAnsi="Tahoma" w:cs="Tahoma"/>
          <w:sz w:val="24"/>
          <w:szCs w:val="24"/>
        </w:rPr>
      </w:pPr>
      <w:r w:rsidRPr="00A17E2A">
        <w:rPr>
          <w:rFonts w:ascii="Tahoma" w:hAnsi="Tahoma" w:cs="Tahoma"/>
          <w:sz w:val="24"/>
          <w:szCs w:val="24"/>
        </w:rPr>
        <w:t>4.</w:t>
      </w:r>
      <w:r w:rsidR="0061104F">
        <w:rPr>
          <w:rFonts w:ascii="Tahoma" w:hAnsi="Tahoma" w:cs="Tahoma"/>
          <w:sz w:val="24"/>
          <w:szCs w:val="24"/>
        </w:rPr>
        <w:t xml:space="preserve"> </w:t>
      </w:r>
      <w:r w:rsidRPr="00A17E2A">
        <w:rPr>
          <w:rFonts w:ascii="Tahoma" w:hAnsi="Tahoma" w:cs="Tahoma"/>
          <w:sz w:val="24"/>
          <w:szCs w:val="24"/>
        </w:rPr>
        <w:t>Czas usunięcia usterki - 10% - maksymalnie 10 pkt.</w:t>
      </w:r>
    </w:p>
    <w:p w:rsidR="00E14CE5" w:rsidRPr="00A17E2A" w:rsidRDefault="00E14CE5" w:rsidP="00A17E2A">
      <w:pPr>
        <w:rPr>
          <w:rFonts w:ascii="Tahoma" w:hAnsi="Tahoma" w:cs="Tahoma"/>
          <w:bCs/>
          <w:sz w:val="24"/>
          <w:szCs w:val="24"/>
          <w:lang w:val="it-IT"/>
        </w:rPr>
      </w:pPr>
    </w:p>
    <w:p w:rsidR="00A17E2A" w:rsidRPr="00A17E2A" w:rsidRDefault="00BC39D4" w:rsidP="00A17E2A">
      <w:pPr>
        <w:rPr>
          <w:rFonts w:ascii="Tahoma" w:hAnsi="Tahoma" w:cs="Tahoma"/>
          <w:sz w:val="24"/>
          <w:szCs w:val="24"/>
        </w:rPr>
      </w:pPr>
      <w:r>
        <w:rPr>
          <w:rFonts w:ascii="Tahoma" w:hAnsi="Tahoma" w:cs="Tahoma"/>
          <w:sz w:val="24"/>
          <w:szCs w:val="24"/>
        </w:rPr>
        <w:t>Za skrócenie c</w:t>
      </w:r>
      <w:r w:rsidR="00A17E2A" w:rsidRPr="00A17E2A">
        <w:rPr>
          <w:rFonts w:ascii="Tahoma" w:hAnsi="Tahoma" w:cs="Tahoma"/>
          <w:sz w:val="24"/>
          <w:szCs w:val="24"/>
        </w:rPr>
        <w:t>zas</w:t>
      </w:r>
      <w:r>
        <w:rPr>
          <w:rFonts w:ascii="Tahoma" w:hAnsi="Tahoma" w:cs="Tahoma"/>
          <w:sz w:val="24"/>
          <w:szCs w:val="24"/>
        </w:rPr>
        <w:t>u</w:t>
      </w:r>
      <w:r w:rsidR="00A17E2A" w:rsidRPr="00A17E2A">
        <w:rPr>
          <w:rFonts w:ascii="Tahoma" w:hAnsi="Tahoma" w:cs="Tahoma"/>
          <w:sz w:val="24"/>
          <w:szCs w:val="24"/>
        </w:rPr>
        <w:t xml:space="preserve"> usunięcia usterki mierzon</w:t>
      </w:r>
      <w:r>
        <w:rPr>
          <w:rFonts w:ascii="Tahoma" w:hAnsi="Tahoma" w:cs="Tahoma"/>
          <w:sz w:val="24"/>
          <w:szCs w:val="24"/>
        </w:rPr>
        <w:t>ej</w:t>
      </w:r>
      <w:r w:rsidR="00A17E2A" w:rsidRPr="00A17E2A">
        <w:rPr>
          <w:rFonts w:ascii="Tahoma" w:hAnsi="Tahoma" w:cs="Tahoma"/>
          <w:sz w:val="24"/>
          <w:szCs w:val="24"/>
        </w:rPr>
        <w:t xml:space="preserve"> od chwili jej zgłoszenia przez Zamawiającego do całkowitego jej usunięcia</w:t>
      </w:r>
      <w:r>
        <w:rPr>
          <w:rFonts w:ascii="Tahoma" w:hAnsi="Tahoma" w:cs="Tahoma"/>
          <w:sz w:val="24"/>
          <w:szCs w:val="24"/>
        </w:rPr>
        <w:t xml:space="preserve"> Zamawiający przyzna</w:t>
      </w:r>
      <w:r w:rsidR="00A17E2A" w:rsidRPr="00A17E2A">
        <w:rPr>
          <w:rFonts w:ascii="Tahoma" w:hAnsi="Tahoma" w:cs="Tahoma"/>
          <w:sz w:val="24"/>
          <w:szCs w:val="24"/>
        </w:rPr>
        <w:t>:</w:t>
      </w:r>
    </w:p>
    <w:p w:rsidR="00A17E2A" w:rsidRPr="00A17E2A" w:rsidRDefault="00A17E2A" w:rsidP="00A17E2A">
      <w:pPr>
        <w:rPr>
          <w:rFonts w:ascii="Tahoma" w:hAnsi="Tahoma" w:cs="Tahoma"/>
          <w:sz w:val="24"/>
          <w:szCs w:val="24"/>
        </w:rPr>
      </w:pPr>
      <w:r w:rsidRPr="00A17E2A">
        <w:rPr>
          <w:rFonts w:ascii="Tahoma" w:hAnsi="Tahoma" w:cs="Tahoma"/>
          <w:sz w:val="24"/>
          <w:szCs w:val="24"/>
        </w:rPr>
        <w:t>- 12 godzin – 0 punktów,</w:t>
      </w:r>
    </w:p>
    <w:p w:rsidR="00A17E2A" w:rsidRPr="00A17E2A" w:rsidRDefault="00A17E2A" w:rsidP="00A17E2A">
      <w:pPr>
        <w:rPr>
          <w:rFonts w:ascii="Tahoma" w:hAnsi="Tahoma" w:cs="Tahoma"/>
          <w:sz w:val="24"/>
          <w:szCs w:val="24"/>
        </w:rPr>
      </w:pPr>
      <w:r w:rsidRPr="00A17E2A">
        <w:rPr>
          <w:rFonts w:ascii="Tahoma" w:hAnsi="Tahoma" w:cs="Tahoma"/>
          <w:sz w:val="24"/>
          <w:szCs w:val="24"/>
        </w:rPr>
        <w:t>- 6 godzin - 5 punktów,</w:t>
      </w:r>
    </w:p>
    <w:p w:rsidR="00A17E2A" w:rsidRPr="00A17E2A" w:rsidRDefault="00A17E2A" w:rsidP="00A17E2A">
      <w:pPr>
        <w:rPr>
          <w:rFonts w:ascii="Tahoma" w:hAnsi="Tahoma" w:cs="Tahoma"/>
          <w:sz w:val="24"/>
          <w:szCs w:val="24"/>
        </w:rPr>
      </w:pPr>
      <w:r w:rsidRPr="00A17E2A">
        <w:rPr>
          <w:rFonts w:ascii="Tahoma" w:hAnsi="Tahoma" w:cs="Tahoma"/>
          <w:sz w:val="24"/>
          <w:szCs w:val="24"/>
        </w:rPr>
        <w:t>- 3 godziny – 10 punktów.</w:t>
      </w:r>
    </w:p>
    <w:p w:rsidR="00A17E2A" w:rsidRPr="00A17E2A" w:rsidRDefault="00A17E2A" w:rsidP="00A17E2A">
      <w:pPr>
        <w:rPr>
          <w:rFonts w:ascii="Tahoma" w:hAnsi="Tahoma" w:cs="Tahoma"/>
          <w:sz w:val="24"/>
          <w:szCs w:val="24"/>
        </w:rPr>
      </w:pPr>
    </w:p>
    <w:p w:rsidR="00BC39D4" w:rsidRDefault="00A17E2A" w:rsidP="00BC39D4">
      <w:pPr>
        <w:rPr>
          <w:rFonts w:ascii="Tahoma" w:hAnsi="Tahoma" w:cs="Tahoma"/>
          <w:b/>
          <w:sz w:val="24"/>
          <w:szCs w:val="24"/>
        </w:rPr>
      </w:pPr>
      <w:r w:rsidRPr="00E14CE5">
        <w:rPr>
          <w:rFonts w:ascii="Tahoma" w:hAnsi="Tahoma" w:cs="Tahoma"/>
          <w:b/>
          <w:sz w:val="24"/>
          <w:szCs w:val="24"/>
        </w:rPr>
        <w:t>Zadanie 2.</w:t>
      </w:r>
    </w:p>
    <w:p w:rsidR="00BC39D4" w:rsidRDefault="00BC39D4" w:rsidP="00BC39D4">
      <w:pPr>
        <w:rPr>
          <w:rFonts w:ascii="Tahoma" w:hAnsi="Tahoma" w:cs="Tahoma"/>
          <w:sz w:val="24"/>
          <w:szCs w:val="24"/>
        </w:rPr>
      </w:pPr>
    </w:p>
    <w:p w:rsidR="00BC39D4" w:rsidRPr="00BC39D4" w:rsidRDefault="00A17E2A" w:rsidP="00BC39D4">
      <w:pPr>
        <w:rPr>
          <w:rFonts w:ascii="Tahoma" w:hAnsi="Tahoma" w:cs="Tahoma"/>
          <w:sz w:val="24"/>
          <w:szCs w:val="24"/>
        </w:rPr>
      </w:pPr>
      <w:r w:rsidRPr="00BC39D4">
        <w:rPr>
          <w:rFonts w:ascii="Tahoma" w:hAnsi="Tahoma" w:cs="Tahoma"/>
          <w:sz w:val="24"/>
          <w:szCs w:val="24"/>
        </w:rPr>
        <w:t>1. Cena - 50% maksymalnie – 50 punktów,</w:t>
      </w:r>
    </w:p>
    <w:p w:rsidR="00BC39D4" w:rsidRPr="00BC39D4" w:rsidRDefault="00BC39D4" w:rsidP="00BC39D4">
      <w:pPr>
        <w:rPr>
          <w:rStyle w:val="Brak"/>
          <w:rFonts w:ascii="Tahoma" w:hAnsi="Tahoma" w:cs="Tahoma"/>
          <w:sz w:val="24"/>
          <w:szCs w:val="24"/>
        </w:rPr>
      </w:pPr>
    </w:p>
    <w:p w:rsidR="0061104F" w:rsidRDefault="0061104F" w:rsidP="00BC39D4">
      <w:pPr>
        <w:rPr>
          <w:rStyle w:val="Brak"/>
          <w:rFonts w:ascii="Tahoma" w:hAnsi="Tahoma" w:cs="Tahoma"/>
        </w:rPr>
      </w:pPr>
      <w:r w:rsidRPr="00BC39D4">
        <w:rPr>
          <w:rStyle w:val="Brak"/>
          <w:rFonts w:ascii="Tahoma" w:hAnsi="Tahoma" w:cs="Tahoma"/>
          <w:sz w:val="24"/>
          <w:szCs w:val="24"/>
        </w:rPr>
        <w:t>Zamawiający przyzna punkty ocenianym ofertom zgodnie z poniższym wzorem:</w:t>
      </w:r>
    </w:p>
    <w:p w:rsidR="00BC39D4" w:rsidRPr="00BC39D4" w:rsidRDefault="00BC39D4" w:rsidP="00BC39D4">
      <w:pPr>
        <w:rPr>
          <w:rStyle w:val="Brak"/>
          <w:rFonts w:ascii="Tahoma" w:hAnsi="Tahoma" w:cs="Tahoma"/>
          <w:b/>
          <w:sz w:val="24"/>
          <w:szCs w:val="24"/>
        </w:rPr>
      </w:pPr>
    </w:p>
    <w:p w:rsidR="0061104F" w:rsidRPr="000056F8" w:rsidRDefault="0061104F" w:rsidP="0061104F">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0056F8">
        <w:rPr>
          <w:rStyle w:val="Brak"/>
          <w:rFonts w:ascii="Tahoma" w:hAnsi="Tahoma" w:cs="Tahoma"/>
          <w:u w:val="single"/>
        </w:rPr>
        <w:t>Oferta najkorzystniejsza cenowo</w:t>
      </w:r>
    </w:p>
    <w:p w:rsidR="0061104F" w:rsidRPr="000056F8" w:rsidRDefault="0061104F" w:rsidP="0061104F">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0056F8">
        <w:rPr>
          <w:rStyle w:val="Brak"/>
          <w:rFonts w:ascii="Tahoma" w:hAnsi="Tahoma" w:cs="Tahoma"/>
        </w:rPr>
        <w:t xml:space="preserve">Cena oferty analizowanej </w:t>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rPr>
        <w:tab/>
      </w:r>
      <w:r w:rsidRPr="000056F8">
        <w:rPr>
          <w:rStyle w:val="Brak"/>
          <w:rFonts w:ascii="Tahoma" w:hAnsi="Tahoma" w:cs="Tahoma"/>
          <w:sz w:val="52"/>
          <w:szCs w:val="52"/>
        </w:rPr>
        <w:t xml:space="preserve">X </w:t>
      </w:r>
      <w:r w:rsidR="00CE6110">
        <w:rPr>
          <w:rStyle w:val="Brak"/>
          <w:rFonts w:ascii="Tahoma" w:hAnsi="Tahoma" w:cs="Tahoma"/>
          <w:sz w:val="52"/>
          <w:szCs w:val="52"/>
        </w:rPr>
        <w:t>5</w:t>
      </w:r>
      <w:r w:rsidRPr="000056F8">
        <w:rPr>
          <w:rStyle w:val="Brak"/>
          <w:rFonts w:ascii="Tahoma" w:hAnsi="Tahoma" w:cs="Tahoma"/>
          <w:sz w:val="52"/>
          <w:szCs w:val="52"/>
        </w:rPr>
        <w:t>0 pkt.</w:t>
      </w:r>
    </w:p>
    <w:p w:rsidR="0061104F" w:rsidRDefault="0061104F" w:rsidP="00A17E2A">
      <w:pPr>
        <w:rPr>
          <w:rFonts w:ascii="Tahoma" w:eastAsia="Arial Unicode MS" w:hAnsi="Tahoma" w:cs="Tahoma"/>
          <w:color w:val="000000"/>
          <w:sz w:val="24"/>
          <w:szCs w:val="24"/>
          <w:u w:color="000000"/>
        </w:rPr>
      </w:pPr>
    </w:p>
    <w:p w:rsidR="00A17E2A" w:rsidRDefault="00A17E2A" w:rsidP="00A17E2A">
      <w:pPr>
        <w:rPr>
          <w:rFonts w:ascii="Tahoma" w:hAnsi="Tahoma" w:cs="Tahoma"/>
          <w:sz w:val="24"/>
          <w:szCs w:val="24"/>
        </w:rPr>
      </w:pPr>
      <w:r w:rsidRPr="00A17E2A">
        <w:rPr>
          <w:rFonts w:ascii="Tahoma" w:hAnsi="Tahoma" w:cs="Tahoma"/>
          <w:sz w:val="24"/>
          <w:szCs w:val="24"/>
        </w:rPr>
        <w:t>2. Czas usunięcia usterki - 10% - maksymalnie 10 pkt.</w:t>
      </w:r>
    </w:p>
    <w:p w:rsidR="0061104F" w:rsidRPr="00A17E2A" w:rsidRDefault="0061104F" w:rsidP="00A17E2A">
      <w:pPr>
        <w:rPr>
          <w:rFonts w:ascii="Tahoma" w:hAnsi="Tahoma" w:cs="Tahoma"/>
          <w:bCs/>
          <w:sz w:val="24"/>
          <w:szCs w:val="24"/>
          <w:lang w:val="it-IT"/>
        </w:rPr>
      </w:pPr>
    </w:p>
    <w:p w:rsidR="00BC39D4" w:rsidRPr="00A17E2A" w:rsidRDefault="00BC39D4" w:rsidP="00BC39D4">
      <w:pPr>
        <w:rPr>
          <w:rFonts w:ascii="Tahoma" w:hAnsi="Tahoma" w:cs="Tahoma"/>
          <w:sz w:val="24"/>
          <w:szCs w:val="24"/>
        </w:rPr>
      </w:pPr>
      <w:r>
        <w:rPr>
          <w:rFonts w:ascii="Tahoma" w:hAnsi="Tahoma" w:cs="Tahoma"/>
          <w:sz w:val="24"/>
          <w:szCs w:val="24"/>
        </w:rPr>
        <w:t>Za skrócenie c</w:t>
      </w:r>
      <w:r w:rsidRPr="00A17E2A">
        <w:rPr>
          <w:rFonts w:ascii="Tahoma" w:hAnsi="Tahoma" w:cs="Tahoma"/>
          <w:sz w:val="24"/>
          <w:szCs w:val="24"/>
        </w:rPr>
        <w:t>zas</w:t>
      </w:r>
      <w:r>
        <w:rPr>
          <w:rFonts w:ascii="Tahoma" w:hAnsi="Tahoma" w:cs="Tahoma"/>
          <w:sz w:val="24"/>
          <w:szCs w:val="24"/>
        </w:rPr>
        <w:t>u</w:t>
      </w:r>
      <w:r w:rsidRPr="00A17E2A">
        <w:rPr>
          <w:rFonts w:ascii="Tahoma" w:hAnsi="Tahoma" w:cs="Tahoma"/>
          <w:sz w:val="24"/>
          <w:szCs w:val="24"/>
        </w:rPr>
        <w:t xml:space="preserve"> usunięcia usterki mierzon</w:t>
      </w:r>
      <w:r>
        <w:rPr>
          <w:rFonts w:ascii="Tahoma" w:hAnsi="Tahoma" w:cs="Tahoma"/>
          <w:sz w:val="24"/>
          <w:szCs w:val="24"/>
        </w:rPr>
        <w:t>ej</w:t>
      </w:r>
      <w:r w:rsidRPr="00A17E2A">
        <w:rPr>
          <w:rFonts w:ascii="Tahoma" w:hAnsi="Tahoma" w:cs="Tahoma"/>
          <w:sz w:val="24"/>
          <w:szCs w:val="24"/>
        </w:rPr>
        <w:t xml:space="preserve"> od chwili jej zgłoszenia przez Zamawiającego do całkowitego jej usunięcia</w:t>
      </w:r>
      <w:r>
        <w:rPr>
          <w:rFonts w:ascii="Tahoma" w:hAnsi="Tahoma" w:cs="Tahoma"/>
          <w:sz w:val="24"/>
          <w:szCs w:val="24"/>
        </w:rPr>
        <w:t xml:space="preserve"> Zamawiający przyzna</w:t>
      </w:r>
      <w:r w:rsidRPr="00A17E2A">
        <w:rPr>
          <w:rFonts w:ascii="Tahoma" w:hAnsi="Tahoma" w:cs="Tahoma"/>
          <w:sz w:val="24"/>
          <w:szCs w:val="24"/>
        </w:rPr>
        <w:t>:</w:t>
      </w:r>
    </w:p>
    <w:p w:rsidR="00A17E2A" w:rsidRPr="00A17E2A" w:rsidRDefault="00A17E2A" w:rsidP="00A17E2A">
      <w:pPr>
        <w:rPr>
          <w:rFonts w:ascii="Tahoma" w:hAnsi="Tahoma" w:cs="Tahoma"/>
          <w:sz w:val="24"/>
          <w:szCs w:val="24"/>
        </w:rPr>
      </w:pPr>
      <w:r w:rsidRPr="00A17E2A">
        <w:rPr>
          <w:rFonts w:ascii="Tahoma" w:hAnsi="Tahoma" w:cs="Tahoma"/>
          <w:sz w:val="24"/>
          <w:szCs w:val="24"/>
        </w:rPr>
        <w:t>- 12 godzin – 0 punktów,</w:t>
      </w:r>
    </w:p>
    <w:p w:rsidR="00A17E2A" w:rsidRPr="00A17E2A" w:rsidRDefault="00A17E2A" w:rsidP="00A17E2A">
      <w:pPr>
        <w:rPr>
          <w:rFonts w:ascii="Tahoma" w:hAnsi="Tahoma" w:cs="Tahoma"/>
          <w:sz w:val="24"/>
          <w:szCs w:val="24"/>
        </w:rPr>
      </w:pPr>
      <w:r w:rsidRPr="00A17E2A">
        <w:rPr>
          <w:rFonts w:ascii="Tahoma" w:hAnsi="Tahoma" w:cs="Tahoma"/>
          <w:sz w:val="24"/>
          <w:szCs w:val="24"/>
        </w:rPr>
        <w:t>- 6 godzin - 5 punktów,</w:t>
      </w:r>
    </w:p>
    <w:p w:rsidR="00A17E2A" w:rsidRPr="00A17E2A" w:rsidRDefault="00A17E2A" w:rsidP="00A17E2A">
      <w:pPr>
        <w:rPr>
          <w:rFonts w:ascii="Tahoma" w:hAnsi="Tahoma" w:cs="Tahoma"/>
          <w:sz w:val="24"/>
          <w:szCs w:val="24"/>
        </w:rPr>
      </w:pPr>
      <w:r w:rsidRPr="00A17E2A">
        <w:rPr>
          <w:rFonts w:ascii="Tahoma" w:hAnsi="Tahoma" w:cs="Tahoma"/>
          <w:sz w:val="24"/>
          <w:szCs w:val="24"/>
        </w:rPr>
        <w:t>- 3 godziny – 10 punktów.</w:t>
      </w:r>
    </w:p>
    <w:p w:rsidR="0061104F" w:rsidRDefault="0061104F" w:rsidP="00A17E2A">
      <w:pPr>
        <w:rPr>
          <w:rFonts w:ascii="Tahoma" w:hAnsi="Tahoma" w:cs="Tahoma"/>
          <w:sz w:val="24"/>
          <w:szCs w:val="24"/>
        </w:rPr>
      </w:pPr>
    </w:p>
    <w:p w:rsidR="00A17E2A" w:rsidRPr="00A17E2A" w:rsidRDefault="00A17E2A" w:rsidP="00A17E2A">
      <w:pPr>
        <w:rPr>
          <w:rFonts w:ascii="Tahoma" w:hAnsi="Tahoma" w:cs="Tahoma"/>
          <w:sz w:val="24"/>
          <w:szCs w:val="24"/>
        </w:rPr>
      </w:pPr>
      <w:r w:rsidRPr="00A17E2A">
        <w:rPr>
          <w:rFonts w:ascii="Tahoma" w:hAnsi="Tahoma" w:cs="Tahoma"/>
          <w:sz w:val="24"/>
          <w:szCs w:val="24"/>
        </w:rPr>
        <w:t>3.</w:t>
      </w:r>
      <w:r w:rsidR="0061104F">
        <w:rPr>
          <w:rFonts w:ascii="Tahoma" w:hAnsi="Tahoma" w:cs="Tahoma"/>
          <w:sz w:val="24"/>
          <w:szCs w:val="24"/>
        </w:rPr>
        <w:t xml:space="preserve"> </w:t>
      </w:r>
      <w:r w:rsidRPr="00A17E2A">
        <w:rPr>
          <w:rFonts w:ascii="Tahoma" w:hAnsi="Tahoma" w:cs="Tahoma"/>
          <w:sz w:val="24"/>
          <w:szCs w:val="24"/>
        </w:rPr>
        <w:t>Gwarancja – 10% - maksymalnie 10 pkt.</w:t>
      </w:r>
    </w:p>
    <w:p w:rsidR="00476DB0" w:rsidRDefault="00476DB0" w:rsidP="00A17E2A">
      <w:pPr>
        <w:rPr>
          <w:rFonts w:ascii="Tahoma" w:hAnsi="Tahoma" w:cs="Tahoma"/>
          <w:sz w:val="24"/>
          <w:szCs w:val="24"/>
        </w:rPr>
      </w:pPr>
    </w:p>
    <w:p w:rsidR="00A17E2A" w:rsidRPr="00A17E2A" w:rsidRDefault="00A17E2A" w:rsidP="00A17E2A">
      <w:pPr>
        <w:rPr>
          <w:rFonts w:ascii="Tahoma" w:hAnsi="Tahoma" w:cs="Tahoma"/>
          <w:sz w:val="24"/>
          <w:szCs w:val="24"/>
        </w:rPr>
      </w:pPr>
      <w:r w:rsidRPr="00A17E2A">
        <w:rPr>
          <w:rFonts w:ascii="Tahoma" w:hAnsi="Tahoma" w:cs="Tahoma"/>
          <w:sz w:val="24"/>
          <w:szCs w:val="24"/>
        </w:rPr>
        <w:t>Za udzielenie gwarancji na okres dłuższy niż 24 miesiące (wymagany), Wykonawca otrzyma 5 pkt. za każde 6 miesięcy gwarancji ponad okres wymagany, nie więcej jednak niż 10 pkt.:</w:t>
      </w:r>
    </w:p>
    <w:p w:rsidR="00A17E2A" w:rsidRPr="00A17E2A" w:rsidRDefault="00A17E2A" w:rsidP="00A17E2A">
      <w:pPr>
        <w:rPr>
          <w:rFonts w:ascii="Tahoma" w:hAnsi="Tahoma" w:cs="Tahoma"/>
          <w:sz w:val="24"/>
          <w:szCs w:val="24"/>
        </w:rPr>
      </w:pPr>
      <w:r w:rsidRPr="00A17E2A">
        <w:rPr>
          <w:rFonts w:ascii="Tahoma" w:hAnsi="Tahoma" w:cs="Tahoma"/>
          <w:sz w:val="24"/>
          <w:szCs w:val="24"/>
        </w:rPr>
        <w:t>- gwarancja 24 miesiące (wymagana) – 0 punktów,</w:t>
      </w:r>
    </w:p>
    <w:p w:rsidR="00A17E2A" w:rsidRPr="00A17E2A" w:rsidRDefault="00A17E2A" w:rsidP="00A17E2A">
      <w:pPr>
        <w:rPr>
          <w:rFonts w:ascii="Tahoma" w:hAnsi="Tahoma" w:cs="Tahoma"/>
          <w:sz w:val="24"/>
          <w:szCs w:val="24"/>
        </w:rPr>
      </w:pPr>
      <w:r w:rsidRPr="00A17E2A">
        <w:rPr>
          <w:rFonts w:ascii="Tahoma" w:hAnsi="Tahoma" w:cs="Tahoma"/>
          <w:sz w:val="24"/>
          <w:szCs w:val="24"/>
        </w:rPr>
        <w:t>- gwarancja 30 miesięcy - 5 punktów,</w:t>
      </w:r>
    </w:p>
    <w:p w:rsidR="00476DB0" w:rsidRDefault="00A17E2A" w:rsidP="00476DB0">
      <w:pPr>
        <w:rPr>
          <w:rFonts w:ascii="Tahoma" w:hAnsi="Tahoma" w:cs="Tahoma"/>
          <w:sz w:val="24"/>
          <w:szCs w:val="24"/>
        </w:rPr>
      </w:pPr>
      <w:r w:rsidRPr="00A17E2A">
        <w:rPr>
          <w:rFonts w:ascii="Tahoma" w:hAnsi="Tahoma" w:cs="Tahoma"/>
          <w:sz w:val="24"/>
          <w:szCs w:val="24"/>
        </w:rPr>
        <w:t>- gwarancja 36 miesięcy – 10 punktów.</w:t>
      </w:r>
    </w:p>
    <w:p w:rsidR="00476DB0" w:rsidRDefault="00476DB0" w:rsidP="00476DB0">
      <w:pPr>
        <w:rPr>
          <w:rStyle w:val="Numerstrony"/>
          <w:rFonts w:ascii="Tahoma" w:eastAsia="Lucida Console" w:hAnsi="Tahoma" w:cs="Tahoma"/>
          <w:sz w:val="24"/>
          <w:szCs w:val="24"/>
        </w:rPr>
      </w:pPr>
    </w:p>
    <w:p w:rsidR="00A17E2A" w:rsidRDefault="00A17E2A" w:rsidP="00476DB0">
      <w:pPr>
        <w:rPr>
          <w:rStyle w:val="Numerstrony"/>
          <w:rFonts w:ascii="Tahoma" w:eastAsia="Lucida Console" w:hAnsi="Tahoma" w:cs="Tahoma"/>
          <w:sz w:val="24"/>
          <w:szCs w:val="24"/>
        </w:rPr>
      </w:pPr>
      <w:r w:rsidRPr="00A17E2A">
        <w:rPr>
          <w:rStyle w:val="Numerstrony"/>
          <w:rFonts w:ascii="Tahoma" w:eastAsia="Lucida Console" w:hAnsi="Tahoma" w:cs="Tahoma"/>
          <w:sz w:val="24"/>
          <w:szCs w:val="24"/>
        </w:rPr>
        <w:t>4. Parametry techniczne – 30 % - maksymalnie 30 pkt.</w:t>
      </w:r>
    </w:p>
    <w:p w:rsidR="00476DB0" w:rsidRPr="00476DB0" w:rsidRDefault="00476DB0" w:rsidP="00476DB0">
      <w:pPr>
        <w:rPr>
          <w:rStyle w:val="Numerstrony"/>
          <w:rFonts w:ascii="Tahoma" w:hAnsi="Tahoma" w:cs="Tahoma"/>
          <w:sz w:val="24"/>
          <w:szCs w:val="24"/>
        </w:rPr>
      </w:pPr>
    </w:p>
    <w:p w:rsidR="00476DB0" w:rsidRPr="00A17E2A" w:rsidRDefault="00A17E2A" w:rsidP="00476DB0">
      <w:pPr>
        <w:rPr>
          <w:rFonts w:ascii="Tahoma" w:hAnsi="Tahoma" w:cs="Tahoma"/>
          <w:bCs/>
          <w:sz w:val="24"/>
          <w:szCs w:val="24"/>
        </w:rPr>
      </w:pPr>
      <w:r w:rsidRPr="00A17E2A">
        <w:rPr>
          <w:rStyle w:val="Numerstrony"/>
          <w:rFonts w:ascii="Tahoma" w:eastAsia="Lucida Console" w:hAnsi="Tahoma" w:cs="Tahoma"/>
          <w:sz w:val="24"/>
          <w:szCs w:val="24"/>
        </w:rPr>
        <w:t>Zamawiający oceniając zaoferowane urządzenia</w:t>
      </w:r>
      <w:r w:rsidR="00476DB0">
        <w:rPr>
          <w:rStyle w:val="Numerstrony"/>
          <w:rFonts w:ascii="Tahoma" w:eastAsia="Lucida Console" w:hAnsi="Tahoma" w:cs="Tahoma"/>
          <w:sz w:val="24"/>
          <w:szCs w:val="24"/>
        </w:rPr>
        <w:t xml:space="preserve"> </w:t>
      </w:r>
      <w:r w:rsidR="00476DB0" w:rsidRPr="00A17E2A">
        <w:rPr>
          <w:rFonts w:ascii="Tahoma" w:hAnsi="Tahoma" w:cs="Tahoma"/>
          <w:bCs/>
          <w:sz w:val="24"/>
          <w:szCs w:val="24"/>
        </w:rPr>
        <w:t>przyzna punkty zgodnie z poniższym opisem:</w:t>
      </w:r>
    </w:p>
    <w:p w:rsidR="00A17E2A" w:rsidRPr="00A17E2A" w:rsidRDefault="00A17E2A" w:rsidP="00A17E2A">
      <w:pPr>
        <w:rPr>
          <w:rStyle w:val="Numerstrony"/>
          <w:rFonts w:ascii="Tahoma" w:eastAsia="Lucida Console" w:hAnsi="Tahoma" w:cs="Tahoma"/>
          <w:sz w:val="24"/>
          <w:szCs w:val="24"/>
        </w:rPr>
      </w:pPr>
    </w:p>
    <w:p w:rsidR="00075823" w:rsidRPr="006A552A" w:rsidRDefault="00075823" w:rsidP="00075823">
      <w:pPr>
        <w:rPr>
          <w:rFonts w:ascii="Tahoma" w:eastAsia="Tahoma" w:hAnsi="Tahoma" w:cs="Tahoma"/>
          <w:sz w:val="24"/>
          <w:szCs w:val="24"/>
        </w:rPr>
      </w:pPr>
      <w:r w:rsidRPr="006A552A">
        <w:rPr>
          <w:rFonts w:ascii="Tahoma" w:eastAsia="Tahoma" w:hAnsi="Tahoma" w:cs="Tahoma"/>
          <w:sz w:val="24"/>
          <w:szCs w:val="24"/>
        </w:rPr>
        <w:t>1) ruchoma głowa typu SPOT z ramkami profilowymi (min. 22.000 lm):</w:t>
      </w:r>
    </w:p>
    <w:p w:rsidR="00075823" w:rsidRPr="006A552A" w:rsidRDefault="00075823" w:rsidP="00075823">
      <w:pPr>
        <w:rPr>
          <w:rFonts w:ascii="Tahoma" w:eastAsia="Tahoma" w:hAnsi="Tahoma" w:cs="Tahoma"/>
          <w:sz w:val="24"/>
          <w:szCs w:val="24"/>
        </w:rPr>
      </w:pP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a) urządzenie posiada możliwość obsługi protokołu MA Net2:</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xml:space="preserve">- tak - </w:t>
      </w:r>
      <w:r w:rsidR="00F0097F" w:rsidRPr="006A552A">
        <w:rPr>
          <w:rFonts w:ascii="Tahoma" w:eastAsia="Tahoma" w:hAnsi="Tahoma" w:cs="Tahoma"/>
          <w:sz w:val="24"/>
          <w:szCs w:val="24"/>
        </w:rPr>
        <w:t>4</w:t>
      </w:r>
      <w:r w:rsidRPr="006A552A">
        <w:rPr>
          <w:rFonts w:ascii="Tahoma" w:eastAsia="Tahoma" w:hAnsi="Tahoma" w:cs="Tahoma"/>
          <w:sz w:val="24"/>
          <w:szCs w:val="24"/>
        </w:rPr>
        <w:t xml:space="preserve">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nie - 0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xml:space="preserve">b) ciężar urządzenia nie przekracza 30 kg: </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tak - 3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nie - 0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lastRenderedPageBreak/>
        <w:t>c) urządzenie posiada możliwość rotacji systemu ramek minimum +/- 60 stopni:</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tak - 3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nie - 0 pkt.</w:t>
      </w:r>
    </w:p>
    <w:p w:rsidR="00075823" w:rsidRPr="006A552A" w:rsidRDefault="00075823" w:rsidP="00075823">
      <w:pPr>
        <w:rPr>
          <w:rFonts w:ascii="Tahoma" w:eastAsia="Tahoma" w:hAnsi="Tahoma" w:cs="Tahoma"/>
          <w:sz w:val="24"/>
          <w:szCs w:val="24"/>
        </w:rPr>
      </w:pPr>
    </w:p>
    <w:p w:rsidR="00075823" w:rsidRPr="006A552A" w:rsidRDefault="00075823" w:rsidP="00075823">
      <w:pPr>
        <w:rPr>
          <w:rFonts w:ascii="Tahoma" w:eastAsia="Tahoma" w:hAnsi="Tahoma" w:cs="Tahoma"/>
          <w:sz w:val="24"/>
          <w:szCs w:val="24"/>
        </w:rPr>
      </w:pPr>
      <w:r w:rsidRPr="006A552A">
        <w:rPr>
          <w:rFonts w:ascii="Tahoma" w:eastAsia="Tahoma" w:hAnsi="Tahoma" w:cs="Tahoma"/>
          <w:sz w:val="24"/>
          <w:szCs w:val="24"/>
        </w:rPr>
        <w:t>2) ruchoma głowa typu SPOT z ramkami profilowymi (min. 12.000 lm):</w:t>
      </w:r>
    </w:p>
    <w:p w:rsidR="00075823" w:rsidRPr="006A552A" w:rsidRDefault="00075823" w:rsidP="00075823">
      <w:pPr>
        <w:rPr>
          <w:rFonts w:ascii="Tahoma" w:eastAsia="Tahoma" w:hAnsi="Tahoma" w:cs="Tahoma"/>
          <w:sz w:val="24"/>
          <w:szCs w:val="24"/>
        </w:rPr>
      </w:pP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a) urządzenie posiada możliwość obsługi protokołu MA Net2:</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tak - 4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nie - 0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b) ciężar urządzenia nie przekracza 25 kg:</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tak - 3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nie - 0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c) urządzenie posiada możliwość rotacji systemu ramek minimum +/- 60 stopni:</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tak - 3 pkt.,</w:t>
      </w:r>
    </w:p>
    <w:p w:rsidR="00075823" w:rsidRPr="006A552A" w:rsidRDefault="00075823" w:rsidP="00075823">
      <w:pPr>
        <w:ind w:left="284"/>
        <w:rPr>
          <w:rFonts w:ascii="Tahoma" w:eastAsia="Tahoma" w:hAnsi="Tahoma" w:cs="Tahoma"/>
          <w:sz w:val="24"/>
          <w:szCs w:val="24"/>
        </w:rPr>
      </w:pPr>
      <w:r w:rsidRPr="006A552A">
        <w:rPr>
          <w:rFonts w:ascii="Tahoma" w:eastAsia="Tahoma" w:hAnsi="Tahoma" w:cs="Tahoma"/>
          <w:sz w:val="24"/>
          <w:szCs w:val="24"/>
        </w:rPr>
        <w:t>- nie - 0 pkt.</w:t>
      </w:r>
    </w:p>
    <w:p w:rsidR="00075823" w:rsidRPr="006A552A" w:rsidRDefault="00075823" w:rsidP="00075823">
      <w:pPr>
        <w:ind w:left="284"/>
        <w:rPr>
          <w:rFonts w:ascii="Tahoma" w:eastAsia="Tahoma" w:hAnsi="Tahoma" w:cs="Tahoma"/>
          <w:sz w:val="24"/>
          <w:szCs w:val="24"/>
        </w:rPr>
      </w:pPr>
    </w:p>
    <w:p w:rsidR="00075823" w:rsidRPr="006A552A" w:rsidRDefault="00075823" w:rsidP="00075823">
      <w:pPr>
        <w:rPr>
          <w:rFonts w:ascii="Tahoma" w:eastAsia="Times New Roman" w:hAnsi="Tahoma" w:cs="Tahoma"/>
          <w:sz w:val="24"/>
          <w:szCs w:val="24"/>
          <w:shd w:val="clear" w:color="auto" w:fill="FFFFFF"/>
        </w:rPr>
      </w:pPr>
      <w:r w:rsidRPr="006A552A">
        <w:rPr>
          <w:rFonts w:ascii="Tahoma" w:eastAsia="Tahoma" w:hAnsi="Tahoma" w:cs="Tahoma"/>
          <w:sz w:val="24"/>
          <w:szCs w:val="24"/>
        </w:rPr>
        <w:t xml:space="preserve">3) </w:t>
      </w:r>
      <w:r w:rsidRPr="006A552A">
        <w:rPr>
          <w:rFonts w:ascii="Tahoma" w:eastAsia="Times New Roman" w:hAnsi="Tahoma" w:cs="Tahoma"/>
          <w:sz w:val="24"/>
          <w:szCs w:val="24"/>
          <w:shd w:val="clear" w:color="auto" w:fill="FFFFFF"/>
        </w:rPr>
        <w:t>ruchoma głowa typu WASH</w:t>
      </w:r>
      <w:r w:rsidR="006A552A">
        <w:rPr>
          <w:rFonts w:ascii="Tahoma" w:eastAsia="Times New Roman" w:hAnsi="Tahoma" w:cs="Tahoma"/>
          <w:sz w:val="24"/>
          <w:szCs w:val="24"/>
          <w:shd w:val="clear" w:color="auto" w:fill="FFFFFF"/>
        </w:rPr>
        <w:t>:</w:t>
      </w:r>
    </w:p>
    <w:p w:rsidR="00075823" w:rsidRPr="006A552A" w:rsidRDefault="00075823" w:rsidP="007A2185">
      <w:pPr>
        <w:jc w:val="both"/>
        <w:rPr>
          <w:rFonts w:ascii="Tahoma" w:eastAsia="Times New Roman" w:hAnsi="Tahoma" w:cs="Tahoma"/>
          <w:sz w:val="24"/>
          <w:szCs w:val="24"/>
        </w:rPr>
      </w:pP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a) urządzenie posiada możliwość obsługi protokołu MA Net2:</w:t>
      </w: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 tak - 4 pkt </w:t>
      </w: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 nie - 0 pkt</w:t>
      </w:r>
    </w:p>
    <w:p w:rsidR="00075823" w:rsidRPr="006A552A" w:rsidRDefault="00075823" w:rsidP="007A2185">
      <w:pPr>
        <w:ind w:left="284"/>
        <w:jc w:val="both"/>
        <w:rPr>
          <w:rFonts w:ascii="Tahoma" w:eastAsia="Times New Roman" w:hAnsi="Tahoma" w:cs="Tahoma"/>
          <w:sz w:val="24"/>
          <w:szCs w:val="24"/>
        </w:rPr>
      </w:pPr>
      <w:r w:rsidRPr="006A552A">
        <w:rPr>
          <w:rFonts w:ascii="Tahoma" w:eastAsia="Times New Roman" w:hAnsi="Tahoma" w:cs="Tahoma"/>
          <w:sz w:val="24"/>
          <w:szCs w:val="24"/>
        </w:rPr>
        <w:t>b) jeśli urządzenie ma soczewki pokryte antystatyczną warstwą zabezpieczającą   powierzchnię przed zarysowaniami (urządzenia będą zlokalizowane blisko ruchomego elementu scenografii)</w:t>
      </w:r>
      <w:r w:rsidR="007A2185">
        <w:rPr>
          <w:rFonts w:ascii="Tahoma" w:eastAsia="Times New Roman" w:hAnsi="Tahoma" w:cs="Tahoma"/>
          <w:sz w:val="24"/>
          <w:szCs w:val="24"/>
        </w:rPr>
        <w:t>:</w:t>
      </w: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 tak - 3 pkt </w:t>
      </w: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 nie - 0 pkt</w:t>
      </w: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c) ciężar urządzenia nie przekracza 10 kg </w:t>
      </w: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 tak - 3 pkt </w:t>
      </w:r>
    </w:p>
    <w:p w:rsidR="00075823" w:rsidRPr="006A552A" w:rsidRDefault="00075823" w:rsidP="007A2185">
      <w:pPr>
        <w:jc w:val="both"/>
        <w:rPr>
          <w:rFonts w:ascii="Tahoma" w:eastAsia="Times New Roman" w:hAnsi="Tahoma" w:cs="Tahoma"/>
          <w:sz w:val="24"/>
          <w:szCs w:val="24"/>
        </w:rPr>
      </w:pPr>
      <w:r w:rsidRPr="006A552A">
        <w:rPr>
          <w:rFonts w:ascii="Tahoma" w:eastAsia="Times New Roman" w:hAnsi="Tahoma" w:cs="Tahoma"/>
          <w:sz w:val="24"/>
          <w:szCs w:val="24"/>
        </w:rPr>
        <w:t xml:space="preserve">    - nie - 0 pkt</w:t>
      </w:r>
    </w:p>
    <w:p w:rsidR="00075823" w:rsidRPr="006A552A" w:rsidRDefault="00075823" w:rsidP="00075823">
      <w:pPr>
        <w:ind w:left="284"/>
        <w:rPr>
          <w:rFonts w:ascii="Tahoma" w:eastAsia="Tahoma" w:hAnsi="Tahoma" w:cs="Tahoma"/>
          <w:sz w:val="24"/>
          <w:szCs w:val="24"/>
        </w:rPr>
      </w:pPr>
    </w:p>
    <w:p w:rsidR="00075823" w:rsidRPr="006A552A" w:rsidRDefault="00075823" w:rsidP="00075823">
      <w:pPr>
        <w:jc w:val="both"/>
        <w:rPr>
          <w:rFonts w:ascii="Tahoma" w:eastAsia="Tahoma" w:hAnsi="Tahoma" w:cs="Tahoma"/>
          <w:sz w:val="24"/>
          <w:szCs w:val="24"/>
        </w:rPr>
      </w:pPr>
    </w:p>
    <w:p w:rsidR="00075823" w:rsidRPr="006A552A" w:rsidRDefault="00075823" w:rsidP="00075823">
      <w:pPr>
        <w:jc w:val="both"/>
        <w:rPr>
          <w:rFonts w:ascii="Tahoma" w:eastAsia="Tahoma" w:hAnsi="Tahoma" w:cs="Tahoma"/>
          <w:sz w:val="24"/>
          <w:szCs w:val="24"/>
        </w:rPr>
      </w:pPr>
      <w:r w:rsidRPr="006A552A">
        <w:rPr>
          <w:rFonts w:ascii="Tahoma" w:eastAsia="Tahoma" w:hAnsi="Tahoma" w:cs="Tahoma"/>
          <w:sz w:val="24"/>
          <w:szCs w:val="24"/>
        </w:rPr>
        <w:t xml:space="preserve">Przyznane punkty w </w:t>
      </w:r>
      <w:proofErr w:type="spellStart"/>
      <w:r w:rsidRPr="006A552A">
        <w:rPr>
          <w:rFonts w:ascii="Tahoma" w:eastAsia="Tahoma" w:hAnsi="Tahoma" w:cs="Tahoma"/>
          <w:sz w:val="24"/>
          <w:szCs w:val="24"/>
        </w:rPr>
        <w:t>podkryteriach</w:t>
      </w:r>
      <w:proofErr w:type="spellEnd"/>
      <w:r w:rsidRPr="006A552A">
        <w:rPr>
          <w:rFonts w:ascii="Tahoma" w:eastAsia="Tahoma" w:hAnsi="Tahoma" w:cs="Tahoma"/>
          <w:sz w:val="24"/>
          <w:szCs w:val="24"/>
        </w:rPr>
        <w:t xml:space="preserve"> zostaną zsumowane i utworzą łączną liczbę punktów w kryterium. W każdym </w:t>
      </w:r>
      <w:proofErr w:type="spellStart"/>
      <w:r w:rsidRPr="006A552A">
        <w:rPr>
          <w:rFonts w:ascii="Tahoma" w:eastAsia="Tahoma" w:hAnsi="Tahoma" w:cs="Tahoma"/>
          <w:sz w:val="24"/>
          <w:szCs w:val="24"/>
        </w:rPr>
        <w:t>podkryterium</w:t>
      </w:r>
      <w:proofErr w:type="spellEnd"/>
      <w:r w:rsidRPr="006A552A">
        <w:rPr>
          <w:rFonts w:ascii="Tahoma" w:eastAsia="Tahoma" w:hAnsi="Tahoma" w:cs="Tahoma"/>
          <w:sz w:val="24"/>
          <w:szCs w:val="24"/>
        </w:rPr>
        <w:t xml:space="preserve"> oferta może otrzymać maksymalnie 10 pkt., a po zsumowania - maksymalna 30 pkt.</w:t>
      </w:r>
    </w:p>
    <w:p w:rsidR="00C70D94" w:rsidRDefault="00C70D94"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2. Ocenie będą podlegać wyłącznie oferty nie podlegające odrzuceniu.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3. Za najkorzystniejszą zostanie uznana oferta</w:t>
      </w:r>
      <w:r>
        <w:rPr>
          <w:rFonts w:ascii="Tahoma" w:eastAsia="Times New Roman" w:hAnsi="Tahoma" w:cs="Tahoma"/>
          <w:color w:val="000000"/>
          <w:sz w:val="24"/>
          <w:szCs w:val="24"/>
        </w:rPr>
        <w:t>, która</w:t>
      </w:r>
      <w:r w:rsidR="006B6159">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nie podlega odrzuceniu i </w:t>
      </w:r>
      <w:r w:rsidRPr="00942284">
        <w:rPr>
          <w:rFonts w:ascii="Tahoma" w:eastAsia="Times New Roman" w:hAnsi="Tahoma" w:cs="Tahoma"/>
          <w:color w:val="000000"/>
          <w:sz w:val="24"/>
          <w:szCs w:val="24"/>
        </w:rPr>
        <w:t>uzyska największą liczbę punktów po zsumowaniu wszystkich kryteriów oceny ofert</w:t>
      </w:r>
      <w:r>
        <w:rPr>
          <w:rFonts w:ascii="Tahoma" w:eastAsia="Times New Roman" w:hAnsi="Tahoma" w:cs="Tahoma"/>
          <w:color w:val="000000"/>
          <w:sz w:val="24"/>
          <w:szCs w:val="24"/>
        </w:rPr>
        <w:t xml:space="preserve"> tj. w tym przypadku oferta z najniższą ceną.</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5. W toku badania i oceny ofert Zamawiający może żądać od Wykonawców wyjaśnień dotyczących treści złożonych przez nich ofert lub innych składanych dokumentów lub </w:t>
      </w:r>
      <w:r w:rsidRPr="00D30C84">
        <w:rPr>
          <w:rFonts w:ascii="Tahoma" w:eastAsia="Times New Roman" w:hAnsi="Tahoma" w:cs="Tahoma"/>
          <w:color w:val="000000"/>
          <w:sz w:val="24"/>
          <w:szCs w:val="24"/>
        </w:rPr>
        <w:lastRenderedPageBreak/>
        <w:t xml:space="preserve">oświadczeń. Wykonawcy są zobowiązani do przedstawienia wyjaśnień w terminie wskazanym przez Zamawiającego.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6. Zamawiający wybiera najkorzystniejszą ofertę̨ w terminie związania ofertą określonym w SWZ.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7. Jeżeli termin związania ofertą upłynie przed wyborem najkorzystniejszej oferty, Zamawiający wezwie Wykonawcę̨, którego oferta otrzymała najwyższą ocenę̨, do wyrażenia, w wyznaczonym przez Zamawiającego terminie, pisemnej zgody na wybór jego oferty. </w:t>
      </w:r>
    </w:p>
    <w:p w:rsidR="00267071" w:rsidRPr="00D30C84" w:rsidRDefault="00267071" w:rsidP="00267071">
      <w:pPr>
        <w:autoSpaceDE w:val="0"/>
        <w:autoSpaceDN w:val="0"/>
        <w:adjustRightInd w:val="0"/>
        <w:jc w:val="both"/>
        <w:rPr>
          <w:rFonts w:ascii="Tahoma" w:eastAsia="Times New Roman" w:hAnsi="Tahoma" w:cs="Tahoma"/>
          <w:color w:val="000000"/>
          <w:sz w:val="24"/>
          <w:szCs w:val="24"/>
        </w:rPr>
      </w:pPr>
    </w:p>
    <w:p w:rsidR="00267071" w:rsidRDefault="00267071" w:rsidP="00267071">
      <w:pPr>
        <w:autoSpaceDE w:val="0"/>
        <w:autoSpaceDN w:val="0"/>
        <w:adjustRightInd w:val="0"/>
        <w:jc w:val="both"/>
        <w:rPr>
          <w:rFonts w:ascii="Tahoma" w:eastAsia="Times New Roman" w:hAnsi="Tahoma" w:cs="Tahoma"/>
          <w:color w:val="000000"/>
          <w:sz w:val="24"/>
          <w:szCs w:val="24"/>
        </w:rPr>
      </w:pPr>
      <w:r w:rsidRPr="00D30C84">
        <w:rPr>
          <w:rFonts w:ascii="Tahoma" w:eastAsia="Times New Roman" w:hAnsi="Tahoma" w:cs="Tahoma"/>
          <w:color w:val="000000"/>
          <w:sz w:val="24"/>
          <w:szCs w:val="24"/>
        </w:rPr>
        <w:t xml:space="preserve">8. W przypadku braku zgody, o której mowa w ust. </w:t>
      </w:r>
      <w:r>
        <w:rPr>
          <w:rFonts w:ascii="Tahoma" w:eastAsia="Times New Roman" w:hAnsi="Tahoma" w:cs="Tahoma"/>
          <w:color w:val="000000"/>
          <w:sz w:val="24"/>
          <w:szCs w:val="24"/>
        </w:rPr>
        <w:t>7</w:t>
      </w:r>
      <w:r w:rsidRPr="00D30C84">
        <w:rPr>
          <w:rFonts w:ascii="Tahoma" w:eastAsia="Times New Roman" w:hAnsi="Tahoma" w:cs="Tahoma"/>
          <w:color w:val="000000"/>
          <w:sz w:val="24"/>
          <w:szCs w:val="24"/>
        </w:rPr>
        <w:t xml:space="preserve">, oferta podlega odrzuceniu, a Zamawiający zwraca </w:t>
      </w:r>
      <w:r>
        <w:rPr>
          <w:rFonts w:ascii="Tahoma" w:eastAsia="Times New Roman" w:hAnsi="Tahoma" w:cs="Tahoma"/>
          <w:color w:val="000000"/>
          <w:sz w:val="24"/>
          <w:szCs w:val="24"/>
        </w:rPr>
        <w:t>się</w:t>
      </w:r>
      <w:r w:rsidRPr="00D30C84">
        <w:rPr>
          <w:rFonts w:ascii="Tahoma" w:eastAsia="Times New Roman" w:hAnsi="Tahoma" w:cs="Tahoma"/>
          <w:color w:val="000000"/>
          <w:sz w:val="24"/>
          <w:szCs w:val="24"/>
        </w:rPr>
        <w:t xml:space="preserve"> o wyrażenie takiej zgody do kolejnego Wykonawcy, którego oferta została najwyżej oceniona, chyba </w:t>
      </w:r>
      <w:r>
        <w:rPr>
          <w:rFonts w:ascii="Tahoma" w:eastAsia="Times New Roman" w:hAnsi="Tahoma" w:cs="Tahoma"/>
          <w:color w:val="000000"/>
          <w:sz w:val="24"/>
          <w:szCs w:val="24"/>
        </w:rPr>
        <w:t>że</w:t>
      </w:r>
      <w:r w:rsidRPr="00D30C84">
        <w:rPr>
          <w:rFonts w:ascii="Tahoma" w:eastAsia="Times New Roman" w:hAnsi="Tahoma" w:cs="Tahoma"/>
          <w:color w:val="000000"/>
          <w:sz w:val="24"/>
          <w:szCs w:val="24"/>
        </w:rPr>
        <w:t xml:space="preserve"> zachodzą̨ przesłanki do unieważnienia postepowania. </w:t>
      </w:r>
    </w:p>
    <w:p w:rsidR="00A60684" w:rsidRDefault="00A60684" w:rsidP="00267071">
      <w:pPr>
        <w:autoSpaceDE w:val="0"/>
        <w:autoSpaceDN w:val="0"/>
        <w:adjustRightInd w:val="0"/>
        <w:jc w:val="both"/>
        <w:rPr>
          <w:rFonts w:ascii="Tahoma" w:eastAsia="Times New Roman" w:hAnsi="Tahoma" w:cs="Tahoma"/>
          <w:color w:val="000000"/>
          <w:sz w:val="24"/>
          <w:szCs w:val="24"/>
        </w:rPr>
      </w:pPr>
    </w:p>
    <w:p w:rsidR="00A60684" w:rsidRDefault="00A60684" w:rsidP="00267071">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9. W przypadku podania parametru podlegającego ocenie niewskazanego w opisie, Zamawiający przyzna liczbę punktów dla </w:t>
      </w:r>
      <w:r w:rsidR="0035122C">
        <w:rPr>
          <w:rFonts w:ascii="Tahoma" w:eastAsia="Times New Roman" w:hAnsi="Tahoma" w:cs="Tahoma"/>
          <w:color w:val="000000"/>
          <w:sz w:val="24"/>
          <w:szCs w:val="24"/>
        </w:rPr>
        <w:t>wartości</w:t>
      </w:r>
      <w:r>
        <w:rPr>
          <w:rFonts w:ascii="Tahoma" w:eastAsia="Times New Roman" w:hAnsi="Tahoma" w:cs="Tahoma"/>
          <w:color w:val="000000"/>
          <w:sz w:val="24"/>
          <w:szCs w:val="24"/>
        </w:rPr>
        <w:t xml:space="preserve"> niższe</w:t>
      </w:r>
      <w:r w:rsidR="0035122C">
        <w:rPr>
          <w:rFonts w:ascii="Tahoma" w:eastAsia="Times New Roman" w:hAnsi="Tahoma" w:cs="Tahoma"/>
          <w:color w:val="000000"/>
          <w:sz w:val="24"/>
          <w:szCs w:val="24"/>
        </w:rPr>
        <w:t>j (gorszej) niż wskazane, np. wskazanie czasu usunięcia usterki 5 godzin spowoduje prz</w:t>
      </w:r>
      <w:r w:rsidR="00BA5576">
        <w:rPr>
          <w:rFonts w:ascii="Tahoma" w:eastAsia="Times New Roman" w:hAnsi="Tahoma" w:cs="Tahoma"/>
          <w:color w:val="000000"/>
          <w:sz w:val="24"/>
          <w:szCs w:val="24"/>
        </w:rPr>
        <w:t xml:space="preserve">yznanie 5 punktów (jak dla wartości 6 godzin). </w:t>
      </w:r>
      <w:r w:rsidR="0035122C">
        <w:rPr>
          <w:rFonts w:ascii="Tahoma" w:eastAsia="Times New Roman" w:hAnsi="Tahoma" w:cs="Tahoma"/>
          <w:color w:val="000000"/>
          <w:sz w:val="24"/>
          <w:szCs w:val="24"/>
        </w:rPr>
        <w:t xml:space="preserve"> </w:t>
      </w:r>
    </w:p>
    <w:p w:rsidR="00BA5576" w:rsidRDefault="00BA5576" w:rsidP="00267071">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Jeśli Wykonawca wskaże wartości poniżej minimalnych określonych w opisie przedmiotu zamówienia</w:t>
      </w:r>
      <w:r w:rsidR="00372877">
        <w:rPr>
          <w:rFonts w:ascii="Tahoma" w:eastAsia="Times New Roman" w:hAnsi="Tahoma" w:cs="Tahoma"/>
          <w:color w:val="000000"/>
          <w:sz w:val="24"/>
          <w:szCs w:val="24"/>
        </w:rPr>
        <w:t xml:space="preserve">, oferta będzie podlegać odrzuceniu jako niezgodna z wymogami Zamawiającego (art. 226 ust. 1 pkt. 5 – </w:t>
      </w:r>
      <w:r w:rsidR="00372877" w:rsidRPr="00372877">
        <w:rPr>
          <w:rFonts w:ascii="Tahoma" w:eastAsia="Times New Roman" w:hAnsi="Tahoma" w:cs="Tahoma"/>
          <w:color w:val="000000"/>
          <w:sz w:val="24"/>
          <w:szCs w:val="24"/>
        </w:rPr>
        <w:t>niezgodn</w:t>
      </w:r>
      <w:r w:rsidR="00372877">
        <w:rPr>
          <w:rFonts w:ascii="Tahoma" w:eastAsia="Times New Roman" w:hAnsi="Tahoma" w:cs="Tahoma"/>
          <w:color w:val="000000"/>
          <w:sz w:val="24"/>
          <w:szCs w:val="24"/>
        </w:rPr>
        <w:t xml:space="preserve">ość </w:t>
      </w:r>
      <w:r w:rsidR="00372877" w:rsidRPr="00372877">
        <w:rPr>
          <w:rFonts w:ascii="Tahoma" w:eastAsia="Times New Roman" w:hAnsi="Tahoma" w:cs="Tahoma"/>
          <w:color w:val="000000"/>
          <w:sz w:val="24"/>
          <w:szCs w:val="24"/>
        </w:rPr>
        <w:t>z warunkami zamówienia</w:t>
      </w:r>
      <w:r w:rsidR="00372877">
        <w:rPr>
          <w:rFonts w:ascii="Tahoma" w:eastAsia="Times New Roman" w:hAnsi="Tahoma" w:cs="Tahoma"/>
          <w:color w:val="000000"/>
          <w:sz w:val="24"/>
          <w:szCs w:val="24"/>
        </w:rPr>
        <w:t>).</w:t>
      </w:r>
    </w:p>
    <w:p w:rsidR="005700E0" w:rsidRPr="00C97B01" w:rsidRDefault="005700E0" w:rsidP="005700E0">
      <w:pPr>
        <w:autoSpaceDE w:val="0"/>
        <w:autoSpaceDN w:val="0"/>
        <w:adjustRightInd w:val="0"/>
        <w:jc w:val="both"/>
        <w:rPr>
          <w:rStyle w:val="Brak"/>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Zamawiający zawiera umowę̨ w sprawie zamówienia publicznego, z uwzględnieniem art. 577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w:t>
      </w:r>
      <w:r w:rsidR="001E3346" w:rsidRPr="00C97B01">
        <w:rPr>
          <w:rFonts w:ascii="Tahoma" w:eastAsia="Times New Roman" w:hAnsi="Tahoma" w:cs="Tahoma"/>
          <w:color w:val="000000"/>
          <w:sz w:val="24"/>
          <w:szCs w:val="24"/>
        </w:rPr>
        <w:t>elektronicznej</w:t>
      </w:r>
      <w:r w:rsidRPr="00C97B01">
        <w:rPr>
          <w:rFonts w:ascii="Tahoma" w:eastAsia="Times New Roman" w:hAnsi="Tahoma" w:cs="Tahoma"/>
          <w:color w:val="000000"/>
          <w:sz w:val="24"/>
          <w:szCs w:val="24"/>
        </w:rPr>
        <w:t xml:space="preserve"> albo 10 dni, jeżeli zostało przesłane w inny sposób.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rsidR="00D21DFC" w:rsidRPr="00C97B01" w:rsidRDefault="00D21DFC" w:rsidP="00D21DFC">
      <w:pPr>
        <w:autoSpaceDE w:val="0"/>
        <w:autoSpaceDN w:val="0"/>
        <w:adjustRightInd w:val="0"/>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w:t>
      </w:r>
      <w:r w:rsidRPr="00C97B01">
        <w:rPr>
          <w:rFonts w:ascii="Tahoma" w:eastAsia="Times New Roman" w:hAnsi="Tahoma" w:cs="Tahoma"/>
          <w:color w:val="000000"/>
          <w:sz w:val="24"/>
          <w:szCs w:val="24"/>
        </w:rPr>
        <w:lastRenderedPageBreak/>
        <w:t xml:space="preserve">ponownego badania i oceny ofert spośród ofert pozostałych w postepowaniu Wykonawców albo unieważnić́ postepowanie.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18. Pouczenie o środkach ochrony prawnej przysługujących Wykonawcy.</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Odwołanie przysługuje na: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p>
    <w:p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rsidR="00D21DFC" w:rsidRPr="00C97B01" w:rsidRDefault="00D21DFC" w:rsidP="00D21DFC">
      <w:pPr>
        <w:autoSpaceDE w:val="0"/>
        <w:autoSpaceDN w:val="0"/>
        <w:adjustRightInd w:val="0"/>
        <w:rPr>
          <w:rFonts w:ascii="Tahoma" w:hAnsi="Tahoma" w:cs="Tahoma"/>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19. Informację o warunkach udziału w postępowaniu o udzielenie zamówienia.</w:t>
      </w:r>
    </w:p>
    <w:p w:rsidR="00D71CCB" w:rsidRPr="00C97B01" w:rsidRDefault="00D71CCB" w:rsidP="00D21DFC">
      <w:pPr>
        <w:autoSpaceDE w:val="0"/>
        <w:autoSpaceDN w:val="0"/>
        <w:adjustRightInd w:val="0"/>
        <w:jc w:val="both"/>
        <w:rPr>
          <w:rFonts w:ascii="Tahoma" w:eastAsia="Times New Roman" w:hAnsi="Tahoma" w:cs="Tahoma"/>
          <w:b/>
          <w:bCs/>
          <w:color w:val="000000"/>
          <w:sz w:val="24"/>
          <w:szCs w:val="24"/>
        </w:rPr>
      </w:pPr>
    </w:p>
    <w:p w:rsidR="006D6A4B" w:rsidRPr="0099643A" w:rsidRDefault="006B6606" w:rsidP="006D6A4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Style w:val="Brak"/>
          <w:rFonts w:ascii="Tahoma" w:hAnsi="Tahoma" w:cs="Tahoma"/>
        </w:rPr>
        <w:t>Zamawiający nie stawia warunków udziału w postępowaniu.</w:t>
      </w:r>
    </w:p>
    <w:p w:rsidR="00746C2A" w:rsidRPr="00C97B01" w:rsidRDefault="00746C2A" w:rsidP="00D21DFC">
      <w:pPr>
        <w:autoSpaceDE w:val="0"/>
        <w:autoSpaceDN w:val="0"/>
        <w:adjustRightInd w:val="0"/>
        <w:jc w:val="both"/>
        <w:rPr>
          <w:rFonts w:ascii="Tahoma" w:eastAsia="Times New Roman" w:hAnsi="Tahoma" w:cs="Tahoma"/>
          <w:b/>
          <w:bCs/>
          <w:color w:val="000000"/>
          <w:sz w:val="24"/>
          <w:szCs w:val="24"/>
          <w:highlight w:val="yellow"/>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20. Wykaz podmiotowych środków dowodowych.</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B61EA4" w:rsidRPr="0099643A" w:rsidRDefault="00B61EA4" w:rsidP="00B61EA4">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Style w:val="Brak"/>
          <w:rFonts w:ascii="Tahoma" w:hAnsi="Tahoma" w:cs="Tahoma"/>
        </w:rPr>
        <w:t xml:space="preserve">Zamawiający nie będzie żądał podmiotowych środków dowodowych na potwierdzenia braku podstaw do wykluczenia z postępowania. </w:t>
      </w:r>
    </w:p>
    <w:p w:rsidR="00A77D4E" w:rsidRPr="00C97B01" w:rsidRDefault="00A77D4E" w:rsidP="00D21DFC">
      <w:pPr>
        <w:autoSpaceDE w:val="0"/>
        <w:autoSpaceDN w:val="0"/>
        <w:adjustRightInd w:val="0"/>
        <w:jc w:val="both"/>
        <w:rPr>
          <w:rFonts w:ascii="Tahoma" w:eastAsia="Times New Roman" w:hAnsi="Tahoma" w:cs="Tahoma"/>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21. Wymagania dotyczące wadium, jeżeli zamawiający przewiduje obowiązek wniesienia wadium.</w:t>
      </w:r>
    </w:p>
    <w:p w:rsidR="00A77D4E" w:rsidRPr="00C97B01" w:rsidRDefault="00A77D4E" w:rsidP="00D21DFC">
      <w:pPr>
        <w:autoSpaceDE w:val="0"/>
        <w:autoSpaceDN w:val="0"/>
        <w:adjustRightInd w:val="0"/>
        <w:jc w:val="both"/>
        <w:rPr>
          <w:rFonts w:ascii="Tahoma" w:eastAsia="Times New Roman" w:hAnsi="Tahoma" w:cs="Tahoma"/>
          <w:b/>
          <w:bCs/>
          <w:color w:val="000000"/>
          <w:sz w:val="24"/>
          <w:szCs w:val="24"/>
        </w:rPr>
      </w:pPr>
    </w:p>
    <w:p w:rsidR="00A77D4E" w:rsidRPr="00C97B01" w:rsidRDefault="00A77D4E" w:rsidP="00D21DFC">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Zamawiający nie wymaga wniesienia wadium.</w:t>
      </w: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p>
    <w:p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36079B" w:rsidRPr="00C97B01" w:rsidRDefault="001C7BA1" w:rsidP="00D21DFC">
      <w:pPr>
        <w:autoSpaceDE w:val="0"/>
        <w:autoSpaceDN w:val="0"/>
        <w:adjustRightInd w:val="0"/>
        <w:jc w:val="both"/>
        <w:rPr>
          <w:rFonts w:ascii="Tahoma" w:hAnsi="Tahoma" w:cs="Tahoma"/>
          <w:color w:val="000000" w:themeColor="text1"/>
          <w:sz w:val="24"/>
          <w:szCs w:val="24"/>
        </w:rPr>
      </w:pPr>
      <w:r w:rsidRPr="003245AA">
        <w:rPr>
          <w:rFonts w:ascii="Tahoma" w:hAnsi="Tahoma" w:cs="Tahoma"/>
          <w:color w:val="000000" w:themeColor="text1"/>
          <w:sz w:val="24"/>
          <w:szCs w:val="24"/>
        </w:rPr>
        <w:t>Zamawiający nie wymaga wniesienia zabezpieczenia należytego wykonania umowy.</w:t>
      </w:r>
    </w:p>
    <w:p w:rsidR="001C7BA1" w:rsidRPr="00C97B01" w:rsidRDefault="001C7BA1" w:rsidP="00D21DFC">
      <w:pPr>
        <w:autoSpaceDE w:val="0"/>
        <w:autoSpaceDN w:val="0"/>
        <w:adjustRightInd w:val="0"/>
        <w:jc w:val="both"/>
        <w:rPr>
          <w:rFonts w:ascii="Tahoma" w:eastAsia="Times New Roman" w:hAnsi="Tahoma" w:cs="Tahoma"/>
          <w:color w:val="000000"/>
          <w:sz w:val="24"/>
          <w:szCs w:val="24"/>
        </w:rPr>
      </w:pPr>
    </w:p>
    <w:p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lastRenderedPageBreak/>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DC006B" w:rsidRDefault="00DC006B" w:rsidP="00D21DFC">
      <w:pPr>
        <w:autoSpaceDE w:val="0"/>
        <w:autoSpaceDN w:val="0"/>
        <w:adjustRightInd w:val="0"/>
        <w:jc w:val="both"/>
        <w:rPr>
          <w:rFonts w:ascii="Tahoma" w:eastAsia="Times New Roman" w:hAnsi="Tahoma" w:cs="Tahoma"/>
          <w:b/>
          <w:bCs/>
          <w:color w:val="000000"/>
          <w:sz w:val="24"/>
          <w:szCs w:val="24"/>
        </w:rPr>
      </w:pPr>
    </w:p>
    <w:p w:rsidR="00C51A8B" w:rsidRDefault="00C51A8B" w:rsidP="00D21DF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Dotyczy zadania nr 1:</w:t>
      </w:r>
    </w:p>
    <w:p w:rsidR="00C51A8B" w:rsidRPr="00C97B01" w:rsidRDefault="00C51A8B" w:rsidP="00D21DFC">
      <w:pPr>
        <w:autoSpaceDE w:val="0"/>
        <w:autoSpaceDN w:val="0"/>
        <w:adjustRightInd w:val="0"/>
        <w:jc w:val="both"/>
        <w:rPr>
          <w:rFonts w:ascii="Tahoma" w:eastAsia="Times New Roman" w:hAnsi="Tahoma" w:cs="Tahoma"/>
          <w:b/>
          <w:bCs/>
          <w:color w:val="000000"/>
          <w:sz w:val="24"/>
          <w:szCs w:val="24"/>
        </w:rPr>
      </w:pPr>
    </w:p>
    <w:p w:rsidR="00154158" w:rsidRPr="00C97B01" w:rsidRDefault="00154158" w:rsidP="00154158">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Zgodnie z art. 131 ust. 2 Ustawy, Zamawiający wyznacza termin wizji lokalnej na dzień </w:t>
      </w:r>
      <w:r w:rsidR="005C05F8">
        <w:rPr>
          <w:rFonts w:ascii="Tahoma" w:eastAsia="Times New Roman" w:hAnsi="Tahoma" w:cs="Tahoma"/>
          <w:color w:val="000000"/>
          <w:sz w:val="24"/>
          <w:szCs w:val="24"/>
        </w:rPr>
        <w:t>2.12.</w:t>
      </w:r>
      <w:r w:rsidRPr="00C97B01">
        <w:rPr>
          <w:rFonts w:ascii="Tahoma" w:eastAsia="Times New Roman" w:hAnsi="Tahoma" w:cs="Tahoma"/>
          <w:color w:val="000000"/>
          <w:sz w:val="24"/>
          <w:szCs w:val="24"/>
        </w:rPr>
        <w:t>202</w:t>
      </w:r>
      <w:r>
        <w:rPr>
          <w:rFonts w:ascii="Tahoma" w:eastAsia="Times New Roman" w:hAnsi="Tahoma" w:cs="Tahoma"/>
          <w:color w:val="000000"/>
          <w:sz w:val="24"/>
          <w:szCs w:val="24"/>
        </w:rPr>
        <w:t>2</w:t>
      </w:r>
      <w:r w:rsidRPr="00C97B01">
        <w:rPr>
          <w:rFonts w:ascii="Tahoma" w:eastAsia="Times New Roman" w:hAnsi="Tahoma" w:cs="Tahoma"/>
          <w:color w:val="000000"/>
          <w:sz w:val="24"/>
          <w:szCs w:val="24"/>
        </w:rPr>
        <w:t xml:space="preserve"> r. na godzinę </w:t>
      </w:r>
      <w:r w:rsidR="00D550F7">
        <w:rPr>
          <w:rFonts w:ascii="Tahoma" w:eastAsia="Times New Roman" w:hAnsi="Tahoma" w:cs="Tahoma"/>
          <w:color w:val="000000"/>
          <w:sz w:val="24"/>
          <w:szCs w:val="24"/>
        </w:rPr>
        <w:t>12</w:t>
      </w:r>
      <w:r w:rsidRPr="00C97B01">
        <w:rPr>
          <w:rFonts w:ascii="Tahoma" w:eastAsia="Times New Roman" w:hAnsi="Tahoma" w:cs="Tahoma"/>
          <w:color w:val="000000"/>
          <w:sz w:val="24"/>
          <w:szCs w:val="24"/>
        </w:rPr>
        <w:t>:00.</w:t>
      </w:r>
    </w:p>
    <w:p w:rsidR="00154158" w:rsidRPr="00C97B01" w:rsidRDefault="00154158" w:rsidP="00154158">
      <w:pPr>
        <w:autoSpaceDE w:val="0"/>
        <w:autoSpaceDN w:val="0"/>
        <w:adjustRightInd w:val="0"/>
        <w:jc w:val="both"/>
        <w:rPr>
          <w:rFonts w:ascii="Tahoma" w:eastAsia="Times New Roman" w:hAnsi="Tahoma" w:cs="Tahoma"/>
          <w:color w:val="000000"/>
          <w:sz w:val="24"/>
          <w:szCs w:val="24"/>
        </w:rPr>
      </w:pPr>
    </w:p>
    <w:p w:rsidR="00154158" w:rsidRPr="00C97B01" w:rsidRDefault="00154158" w:rsidP="00154158">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2. Wizja lokalna jest</w:t>
      </w:r>
      <w:r w:rsidR="00C51A8B">
        <w:rPr>
          <w:rFonts w:ascii="Tahoma" w:eastAsia="Times New Roman" w:hAnsi="Tahoma" w:cs="Tahoma"/>
          <w:color w:val="000000"/>
          <w:sz w:val="24"/>
          <w:szCs w:val="24"/>
        </w:rPr>
        <w:t xml:space="preserve"> </w:t>
      </w:r>
      <w:r w:rsidR="00C51A8B" w:rsidRPr="00C51A8B">
        <w:rPr>
          <w:rFonts w:ascii="Tahoma" w:eastAsia="Times New Roman" w:hAnsi="Tahoma" w:cs="Tahoma"/>
          <w:b/>
          <w:color w:val="000000"/>
          <w:sz w:val="24"/>
          <w:szCs w:val="24"/>
        </w:rPr>
        <w:t>obligatoryjna</w:t>
      </w:r>
      <w:r w:rsidR="00C51A8B">
        <w:rPr>
          <w:rFonts w:ascii="Tahoma" w:eastAsia="Times New Roman" w:hAnsi="Tahoma" w:cs="Tahoma"/>
          <w:color w:val="000000"/>
          <w:sz w:val="24"/>
          <w:szCs w:val="24"/>
        </w:rPr>
        <w:t xml:space="preserve">. </w:t>
      </w:r>
      <w:r w:rsidRPr="00C97B01">
        <w:rPr>
          <w:rFonts w:ascii="Tahoma" w:eastAsia="Times New Roman" w:hAnsi="Tahoma" w:cs="Tahoma"/>
          <w:color w:val="000000"/>
          <w:sz w:val="24"/>
          <w:szCs w:val="24"/>
        </w:rPr>
        <w:t>Nieobecność na wizji lokalnej ogranicza możliwości złożenia oferty.</w:t>
      </w:r>
    </w:p>
    <w:p w:rsidR="00154158" w:rsidRPr="00C67F20" w:rsidRDefault="00C67F20" w:rsidP="00154158">
      <w:pPr>
        <w:autoSpaceDE w:val="0"/>
        <w:autoSpaceDN w:val="0"/>
        <w:adjustRightInd w:val="0"/>
        <w:jc w:val="both"/>
        <w:rPr>
          <w:rFonts w:ascii="Tahoma" w:eastAsia="Times New Roman" w:hAnsi="Tahoma" w:cs="Tahoma"/>
          <w:b/>
          <w:color w:val="000000"/>
          <w:sz w:val="24"/>
          <w:szCs w:val="24"/>
        </w:rPr>
      </w:pPr>
      <w:r w:rsidRPr="00C67F20">
        <w:rPr>
          <w:rFonts w:ascii="Tahoma" w:eastAsia="Times New Roman" w:hAnsi="Tahoma" w:cs="Tahoma"/>
          <w:b/>
          <w:color w:val="000000"/>
          <w:sz w:val="24"/>
          <w:szCs w:val="24"/>
        </w:rPr>
        <w:t>Jeśli Wykonawca nie odbędzie wizji lokalnej w wyznaczonym terminie to Zamawiający będzie zobligowany do odrzucenia takiej oferty – zgodnie z art. 226 ust. 1 pkt. 18 PZP.</w:t>
      </w:r>
    </w:p>
    <w:p w:rsidR="00C67F20" w:rsidRPr="00C97B01" w:rsidRDefault="00C67F20" w:rsidP="00154158">
      <w:pPr>
        <w:autoSpaceDE w:val="0"/>
        <w:autoSpaceDN w:val="0"/>
        <w:adjustRightInd w:val="0"/>
        <w:jc w:val="both"/>
        <w:rPr>
          <w:rFonts w:ascii="Tahoma" w:eastAsia="Times New Roman" w:hAnsi="Tahoma" w:cs="Tahoma"/>
          <w:color w:val="000000"/>
          <w:sz w:val="24"/>
          <w:szCs w:val="24"/>
        </w:rPr>
      </w:pPr>
    </w:p>
    <w:p w:rsidR="00154158" w:rsidRPr="00C97B01" w:rsidRDefault="00154158" w:rsidP="00154158">
      <w:pPr>
        <w:jc w:val="both"/>
        <w:rPr>
          <w:rFonts w:ascii="Tahoma" w:hAnsi="Tahoma" w:cs="Tahoma"/>
          <w:bCs/>
          <w:sz w:val="24"/>
          <w:szCs w:val="24"/>
          <w:lang w:eastAsia="ar-SA"/>
        </w:rPr>
      </w:pPr>
      <w:r w:rsidRPr="00C97B01">
        <w:rPr>
          <w:rFonts w:ascii="Tahoma" w:hAnsi="Tahoma" w:cs="Tahoma"/>
          <w:bCs/>
          <w:sz w:val="24"/>
          <w:szCs w:val="24"/>
          <w:lang w:eastAsia="ar-SA"/>
        </w:rPr>
        <w:t>3. Przedstawiciele Wykonawców powinni stawić się punktualnie przed rozpoczęciem wizji lokalnej w wyznaczonym miejscu, tj. w portierni Teatru – wejście od ul. Św. Barbary 12.</w:t>
      </w:r>
    </w:p>
    <w:p w:rsidR="00154158" w:rsidRPr="00C97B01" w:rsidRDefault="00154158" w:rsidP="00154158">
      <w:pPr>
        <w:jc w:val="both"/>
        <w:rPr>
          <w:rFonts w:ascii="Tahoma" w:hAnsi="Tahoma" w:cs="Tahoma"/>
          <w:bCs/>
          <w:sz w:val="24"/>
          <w:szCs w:val="24"/>
          <w:lang w:eastAsia="ar-SA"/>
        </w:rPr>
      </w:pPr>
    </w:p>
    <w:p w:rsidR="00154158" w:rsidRPr="00C97B01" w:rsidRDefault="00154158" w:rsidP="00154158">
      <w:pPr>
        <w:jc w:val="both"/>
        <w:rPr>
          <w:rFonts w:ascii="Tahoma" w:hAnsi="Tahoma" w:cs="Tahoma"/>
          <w:bCs/>
          <w:sz w:val="24"/>
          <w:szCs w:val="24"/>
          <w:lang w:eastAsia="ar-SA"/>
        </w:rPr>
      </w:pPr>
      <w:r>
        <w:rPr>
          <w:rFonts w:ascii="Tahoma" w:hAnsi="Tahoma" w:cs="Tahoma"/>
          <w:bCs/>
          <w:sz w:val="24"/>
          <w:szCs w:val="24"/>
          <w:lang w:eastAsia="ar-SA"/>
        </w:rPr>
        <w:t>4</w:t>
      </w:r>
      <w:r w:rsidRPr="00C97B01">
        <w:rPr>
          <w:rFonts w:ascii="Tahoma" w:hAnsi="Tahoma" w:cs="Tahoma"/>
          <w:bCs/>
          <w:sz w:val="24"/>
          <w:szCs w:val="24"/>
          <w:lang w:eastAsia="ar-SA"/>
        </w:rPr>
        <w:t xml:space="preserve">. Z przeprowadzenia wizji lokalnej zostanie sporządzony protokół (podpisany przez uczestników wizji lokalnej). </w:t>
      </w:r>
      <w:r w:rsidR="00E9612C">
        <w:rPr>
          <w:rFonts w:ascii="Tahoma" w:hAnsi="Tahoma" w:cs="Tahoma"/>
          <w:bCs/>
          <w:sz w:val="24"/>
          <w:szCs w:val="24"/>
          <w:lang w:eastAsia="ar-SA"/>
        </w:rPr>
        <w:t>Z</w:t>
      </w:r>
      <w:r w:rsidRPr="00C97B01">
        <w:rPr>
          <w:rFonts w:ascii="Tahoma" w:hAnsi="Tahoma" w:cs="Tahoma"/>
          <w:bCs/>
          <w:sz w:val="24"/>
          <w:szCs w:val="24"/>
          <w:lang w:eastAsia="ar-SA"/>
        </w:rPr>
        <w:t>aleca się, by każda osoba miała ze sobą własny długopis.</w:t>
      </w:r>
    </w:p>
    <w:p w:rsidR="007A2EA6" w:rsidRDefault="007A2EA6" w:rsidP="00D21DFC">
      <w:pPr>
        <w:autoSpaceDE w:val="0"/>
        <w:autoSpaceDN w:val="0"/>
        <w:adjustRightInd w:val="0"/>
        <w:jc w:val="both"/>
        <w:rPr>
          <w:rFonts w:ascii="Tahoma" w:eastAsia="Times New Roman" w:hAnsi="Tahoma" w:cs="Tahoma"/>
          <w:color w:val="000000"/>
          <w:sz w:val="24"/>
          <w:szCs w:val="24"/>
        </w:rPr>
      </w:pPr>
    </w:p>
    <w:p w:rsidR="00E9612C" w:rsidRDefault="00E9612C" w:rsidP="00E9612C">
      <w:pPr>
        <w:autoSpaceDE w:val="0"/>
        <w:autoSpaceDN w:val="0"/>
        <w:adjustRightInd w:val="0"/>
        <w:jc w:val="both"/>
        <w:rPr>
          <w:rFonts w:ascii="Tahoma" w:eastAsia="Times New Roman" w:hAnsi="Tahoma" w:cs="Tahoma"/>
          <w:b/>
          <w:bCs/>
          <w:color w:val="000000"/>
          <w:sz w:val="24"/>
          <w:szCs w:val="24"/>
        </w:rPr>
      </w:pPr>
      <w:r>
        <w:rPr>
          <w:rFonts w:ascii="Tahoma" w:eastAsia="Times New Roman" w:hAnsi="Tahoma" w:cs="Tahoma"/>
          <w:b/>
          <w:bCs/>
          <w:color w:val="000000"/>
          <w:sz w:val="24"/>
          <w:szCs w:val="24"/>
        </w:rPr>
        <w:t>Dotyczy zadania nr 2:</w:t>
      </w:r>
    </w:p>
    <w:p w:rsidR="00154158" w:rsidRDefault="00154158" w:rsidP="00D21DFC">
      <w:pPr>
        <w:autoSpaceDE w:val="0"/>
        <w:autoSpaceDN w:val="0"/>
        <w:adjustRightInd w:val="0"/>
        <w:jc w:val="both"/>
        <w:rPr>
          <w:rFonts w:ascii="Tahoma" w:eastAsia="Times New Roman" w:hAnsi="Tahoma" w:cs="Tahoma"/>
          <w:color w:val="000000"/>
          <w:sz w:val="24"/>
          <w:szCs w:val="24"/>
        </w:rPr>
      </w:pPr>
    </w:p>
    <w:p w:rsidR="00E9612C" w:rsidRDefault="00E9612C"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Zamawiający nie przewiduje wizji lokalnej.</w:t>
      </w:r>
    </w:p>
    <w:p w:rsidR="00154158" w:rsidRPr="00C97B01" w:rsidRDefault="00154158" w:rsidP="00D21DFC">
      <w:pPr>
        <w:autoSpaceDE w:val="0"/>
        <w:autoSpaceDN w:val="0"/>
        <w:adjustRightInd w:val="0"/>
        <w:jc w:val="both"/>
        <w:rPr>
          <w:rFonts w:ascii="Tahoma" w:eastAsia="Times New Roman" w:hAnsi="Tahoma" w:cs="Tahoma"/>
          <w:color w:val="000000"/>
          <w:sz w:val="24"/>
          <w:szCs w:val="24"/>
        </w:rPr>
      </w:pPr>
    </w:p>
    <w:p w:rsidR="007F7CE2" w:rsidRPr="00C97B01" w:rsidRDefault="00DC006B" w:rsidP="007F7CE2">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24</w:t>
      </w:r>
      <w:r w:rsidR="007F7CE2" w:rsidRPr="00C97B01">
        <w:rPr>
          <w:rFonts w:ascii="Tahoma" w:eastAsia="Times New Roman" w:hAnsi="Tahoma" w:cs="Tahoma"/>
          <w:b/>
          <w:bCs/>
          <w:color w:val="000000"/>
          <w:sz w:val="24"/>
          <w:szCs w:val="24"/>
        </w:rPr>
        <w:t xml:space="preserve">. </w:t>
      </w:r>
      <w:r w:rsidR="00360E11" w:rsidRPr="00C97B01">
        <w:rPr>
          <w:rFonts w:ascii="Tahoma" w:eastAsia="Times New Roman" w:hAnsi="Tahoma" w:cs="Tahoma"/>
          <w:b/>
          <w:bCs/>
          <w:color w:val="000000"/>
          <w:sz w:val="24"/>
          <w:szCs w:val="24"/>
        </w:rPr>
        <w:t>Informacje dodatkowe.</w:t>
      </w:r>
    </w:p>
    <w:p w:rsidR="007F7CE2" w:rsidRPr="00C97B01" w:rsidRDefault="007F7CE2" w:rsidP="007F7CE2">
      <w:pPr>
        <w:autoSpaceDE w:val="0"/>
        <w:autoSpaceDN w:val="0"/>
        <w:adjustRightInd w:val="0"/>
        <w:jc w:val="both"/>
        <w:rPr>
          <w:rFonts w:ascii="Tahoma" w:eastAsia="Times New Roman" w:hAnsi="Tahoma" w:cs="Tahoma"/>
          <w:b/>
          <w:bCs/>
          <w:color w:val="000000"/>
          <w:sz w:val="24"/>
          <w:szCs w:val="24"/>
        </w:rPr>
      </w:pPr>
    </w:p>
    <w:p w:rsidR="007F7CE2" w:rsidRPr="00C97B01" w:rsidRDefault="00360E11" w:rsidP="00360E11">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1. </w:t>
      </w:r>
      <w:r w:rsidR="004957B3" w:rsidRPr="00C97B01">
        <w:rPr>
          <w:rFonts w:ascii="Tahoma" w:eastAsia="Times New Roman" w:hAnsi="Tahoma" w:cs="Tahoma"/>
          <w:bCs/>
          <w:color w:val="000000"/>
          <w:sz w:val="24"/>
          <w:szCs w:val="24"/>
        </w:rPr>
        <w:t>Zamawiający nie dopuszcza składania ofert wariantowych.</w:t>
      </w:r>
    </w:p>
    <w:p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rsidR="00E324BA" w:rsidRDefault="00360E11" w:rsidP="00B12B55">
      <w:pPr>
        <w:jc w:val="both"/>
        <w:rPr>
          <w:rStyle w:val="Brak"/>
          <w:rFonts w:ascii="Tahoma" w:hAnsi="Tahoma" w:cs="Tahoma"/>
          <w:bCs/>
          <w:sz w:val="24"/>
          <w:szCs w:val="24"/>
        </w:rPr>
      </w:pPr>
      <w:r w:rsidRPr="00C97B01">
        <w:rPr>
          <w:rFonts w:ascii="Tahoma" w:eastAsia="Times New Roman" w:hAnsi="Tahoma" w:cs="Tahoma"/>
          <w:bCs/>
          <w:color w:val="000000"/>
          <w:sz w:val="24"/>
          <w:szCs w:val="24"/>
        </w:rPr>
        <w:t xml:space="preserve">2. </w:t>
      </w:r>
      <w:r w:rsidR="00B12B55" w:rsidRPr="00B12B55">
        <w:rPr>
          <w:rStyle w:val="Brak"/>
          <w:rFonts w:ascii="Tahoma" w:hAnsi="Tahoma" w:cs="Tahoma"/>
          <w:bCs/>
          <w:sz w:val="24"/>
          <w:szCs w:val="24"/>
        </w:rPr>
        <w:t xml:space="preserve">Wykonanie zamówienia nie wiąże się z koniecznością zatrudnienia przez </w:t>
      </w:r>
      <w:r w:rsidR="0040466D">
        <w:rPr>
          <w:rStyle w:val="Brak"/>
          <w:rFonts w:ascii="Tahoma" w:hAnsi="Tahoma" w:cs="Tahoma"/>
          <w:bCs/>
          <w:sz w:val="24"/>
          <w:szCs w:val="24"/>
        </w:rPr>
        <w:t>W</w:t>
      </w:r>
      <w:r w:rsidR="00B12B55" w:rsidRPr="00B12B55">
        <w:rPr>
          <w:rStyle w:val="Brak"/>
          <w:rFonts w:ascii="Tahoma" w:hAnsi="Tahoma" w:cs="Tahoma"/>
          <w:bCs/>
          <w:sz w:val="24"/>
          <w:szCs w:val="24"/>
        </w:rPr>
        <w:t xml:space="preserve">ykonawcę osób na umowę o pracę. </w:t>
      </w:r>
      <w:r w:rsidR="00515D02">
        <w:rPr>
          <w:rStyle w:val="Brak"/>
          <w:rFonts w:ascii="Tahoma" w:hAnsi="Tahoma" w:cs="Tahoma"/>
          <w:bCs/>
          <w:sz w:val="24"/>
          <w:szCs w:val="24"/>
        </w:rPr>
        <w:t xml:space="preserve">Zamówienie dotyczy dostaw </w:t>
      </w:r>
      <w:r w:rsidR="00E9612C">
        <w:rPr>
          <w:rStyle w:val="Brak"/>
          <w:rFonts w:ascii="Tahoma" w:hAnsi="Tahoma" w:cs="Tahoma"/>
          <w:bCs/>
          <w:sz w:val="24"/>
          <w:szCs w:val="24"/>
        </w:rPr>
        <w:t>sprzętu multimedialnego i oświetleniowego.</w:t>
      </w:r>
    </w:p>
    <w:p w:rsidR="00B12B55" w:rsidRPr="00C97B01" w:rsidRDefault="00B12B55" w:rsidP="00B12B55">
      <w:pPr>
        <w:jc w:val="both"/>
        <w:rPr>
          <w:rFonts w:ascii="Tahoma" w:eastAsia="Times New Roman" w:hAnsi="Tahoma" w:cs="Tahoma"/>
          <w:bCs/>
          <w:color w:val="000000"/>
          <w:sz w:val="24"/>
          <w:szCs w:val="24"/>
        </w:rPr>
      </w:pPr>
    </w:p>
    <w:p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3. Zamawiający nie przewiduje zwrotu kosztów udziału w postępowaniu.</w:t>
      </w:r>
    </w:p>
    <w:p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p>
    <w:p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4. </w:t>
      </w:r>
      <w:r w:rsidR="00F47541" w:rsidRPr="00C97B01">
        <w:rPr>
          <w:rFonts w:ascii="Tahoma" w:eastAsia="Times New Roman" w:hAnsi="Tahoma" w:cs="Tahoma"/>
          <w:bCs/>
          <w:color w:val="000000"/>
          <w:sz w:val="24"/>
          <w:szCs w:val="24"/>
        </w:rPr>
        <w:t>Zamawiający nie przewiduje zawierania umowy ramowej.</w:t>
      </w:r>
    </w:p>
    <w:p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p>
    <w:p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5. Zamawiający nie przewiduje prowadzenia aukcji elektronicznej.</w:t>
      </w:r>
    </w:p>
    <w:p w:rsidR="00F82F95" w:rsidRPr="00C97B01" w:rsidRDefault="00F82F95" w:rsidP="00E324BA">
      <w:pPr>
        <w:autoSpaceDE w:val="0"/>
        <w:autoSpaceDN w:val="0"/>
        <w:adjustRightInd w:val="0"/>
        <w:jc w:val="both"/>
        <w:rPr>
          <w:rFonts w:ascii="Tahoma" w:eastAsia="Times New Roman" w:hAnsi="Tahoma" w:cs="Tahoma"/>
          <w:bCs/>
          <w:color w:val="000000"/>
          <w:sz w:val="24"/>
          <w:szCs w:val="24"/>
        </w:rPr>
      </w:pPr>
    </w:p>
    <w:p w:rsidR="00FE3A66" w:rsidRDefault="00FE3A66" w:rsidP="00FE3A66">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6. Zamówienie zostało podzielone na</w:t>
      </w:r>
      <w:r w:rsidR="00BB51F6">
        <w:rPr>
          <w:rFonts w:ascii="Tahoma" w:eastAsia="Times New Roman" w:hAnsi="Tahoma" w:cs="Tahoma"/>
          <w:bCs/>
          <w:color w:val="000000"/>
          <w:sz w:val="24"/>
          <w:szCs w:val="24"/>
        </w:rPr>
        <w:t xml:space="preserve"> </w:t>
      </w:r>
      <w:r w:rsidR="000018D3">
        <w:rPr>
          <w:rFonts w:ascii="Tahoma" w:eastAsia="Times New Roman" w:hAnsi="Tahoma" w:cs="Tahoma"/>
          <w:bCs/>
          <w:color w:val="000000"/>
          <w:sz w:val="24"/>
          <w:szCs w:val="24"/>
        </w:rPr>
        <w:t xml:space="preserve">dwie </w:t>
      </w:r>
      <w:r>
        <w:rPr>
          <w:rFonts w:ascii="Tahoma" w:eastAsia="Times New Roman" w:hAnsi="Tahoma" w:cs="Tahoma"/>
          <w:bCs/>
          <w:color w:val="000000"/>
          <w:sz w:val="24"/>
          <w:szCs w:val="24"/>
        </w:rPr>
        <w:t>części.</w:t>
      </w:r>
    </w:p>
    <w:p w:rsidR="001546DA" w:rsidRPr="00C97B01" w:rsidRDefault="001546DA" w:rsidP="00D21DFC">
      <w:pPr>
        <w:autoSpaceDE w:val="0"/>
        <w:autoSpaceDN w:val="0"/>
        <w:adjustRightInd w:val="0"/>
        <w:jc w:val="both"/>
        <w:rPr>
          <w:rFonts w:ascii="Tahoma" w:eastAsia="Times New Roman" w:hAnsi="Tahoma" w:cs="Tahoma"/>
          <w:bCs/>
          <w:color w:val="000000"/>
          <w:sz w:val="24"/>
          <w:szCs w:val="24"/>
        </w:rPr>
      </w:pPr>
    </w:p>
    <w:p w:rsidR="002B790B" w:rsidRPr="00031EC0" w:rsidRDefault="000018D3" w:rsidP="00D21DFC">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7</w:t>
      </w:r>
      <w:r w:rsidR="002B790B" w:rsidRPr="00031EC0">
        <w:rPr>
          <w:rFonts w:ascii="Tahoma" w:eastAsia="Times New Roman" w:hAnsi="Tahoma" w:cs="Tahoma"/>
          <w:bCs/>
          <w:color w:val="000000"/>
          <w:sz w:val="24"/>
          <w:szCs w:val="24"/>
        </w:rPr>
        <w:t xml:space="preserve">. Link do postępowania na </w:t>
      </w:r>
      <w:proofErr w:type="spellStart"/>
      <w:r w:rsidR="002B790B" w:rsidRPr="00031EC0">
        <w:rPr>
          <w:rFonts w:ascii="Tahoma" w:eastAsia="Times New Roman" w:hAnsi="Tahoma" w:cs="Tahoma"/>
          <w:bCs/>
          <w:color w:val="000000"/>
          <w:sz w:val="24"/>
          <w:szCs w:val="24"/>
        </w:rPr>
        <w:t>miniPortalu</w:t>
      </w:r>
      <w:proofErr w:type="spellEnd"/>
      <w:r w:rsidR="002B790B" w:rsidRPr="00031EC0">
        <w:rPr>
          <w:rFonts w:ascii="Tahoma" w:eastAsia="Times New Roman" w:hAnsi="Tahoma" w:cs="Tahoma"/>
          <w:bCs/>
          <w:color w:val="000000"/>
          <w:sz w:val="24"/>
          <w:szCs w:val="24"/>
        </w:rPr>
        <w:t>:</w:t>
      </w:r>
    </w:p>
    <w:p w:rsidR="002B790B" w:rsidRPr="00031EC0" w:rsidRDefault="002B790B" w:rsidP="00D21DFC">
      <w:pPr>
        <w:autoSpaceDE w:val="0"/>
        <w:autoSpaceDN w:val="0"/>
        <w:adjustRightInd w:val="0"/>
        <w:jc w:val="both"/>
        <w:rPr>
          <w:rFonts w:ascii="Tahoma" w:eastAsia="Times New Roman" w:hAnsi="Tahoma" w:cs="Tahoma"/>
          <w:bCs/>
          <w:color w:val="000000"/>
          <w:sz w:val="24"/>
          <w:szCs w:val="24"/>
        </w:rPr>
      </w:pPr>
    </w:p>
    <w:p w:rsidR="00A00771" w:rsidRPr="00F51204" w:rsidRDefault="00A53F9F" w:rsidP="00D21DFC">
      <w:pPr>
        <w:autoSpaceDE w:val="0"/>
        <w:autoSpaceDN w:val="0"/>
        <w:adjustRightInd w:val="0"/>
        <w:jc w:val="both"/>
        <w:rPr>
          <w:rFonts w:ascii="Tahoma" w:hAnsi="Tahoma" w:cs="Tahoma"/>
          <w:sz w:val="24"/>
          <w:szCs w:val="24"/>
        </w:rPr>
      </w:pPr>
      <w:hyperlink r:id="rId24" w:history="1">
        <w:r w:rsidR="00F51204" w:rsidRPr="00F51204">
          <w:rPr>
            <w:rStyle w:val="Hipercze"/>
            <w:rFonts w:ascii="Tahoma" w:hAnsi="Tahoma" w:cs="Tahoma"/>
            <w:sz w:val="24"/>
            <w:szCs w:val="24"/>
          </w:rPr>
          <w:t>https://miniportal.uzp.gov.pl/Postepowania/8d377eb4-58dc-41c5-b5a0-8b795c6292a0</w:t>
        </w:r>
      </w:hyperlink>
    </w:p>
    <w:p w:rsidR="00F51204" w:rsidRDefault="00F51204" w:rsidP="00D21DFC">
      <w:pPr>
        <w:autoSpaceDE w:val="0"/>
        <w:autoSpaceDN w:val="0"/>
        <w:adjustRightInd w:val="0"/>
        <w:jc w:val="both"/>
        <w:rPr>
          <w:rFonts w:ascii="Tahoma" w:eastAsia="Times New Roman" w:hAnsi="Tahoma" w:cs="Tahoma"/>
          <w:bCs/>
          <w:color w:val="000000"/>
          <w:sz w:val="24"/>
          <w:szCs w:val="24"/>
          <w:highlight w:val="yellow"/>
        </w:rPr>
      </w:pPr>
    </w:p>
    <w:p w:rsidR="004E0445" w:rsidRPr="004E0445" w:rsidRDefault="004E0445" w:rsidP="004E0445">
      <w:pPr>
        <w:autoSpaceDE w:val="0"/>
        <w:autoSpaceDN w:val="0"/>
        <w:adjustRightInd w:val="0"/>
        <w:jc w:val="both"/>
        <w:rPr>
          <w:rFonts w:ascii="Tahoma" w:eastAsia="Times New Roman" w:hAnsi="Tahoma" w:cs="Tahoma"/>
          <w:bCs/>
          <w:color w:val="000000"/>
          <w:sz w:val="24"/>
          <w:szCs w:val="24"/>
        </w:rPr>
      </w:pPr>
      <w:r w:rsidRPr="004E0445">
        <w:rPr>
          <w:rFonts w:ascii="Tahoma" w:eastAsia="Times New Roman" w:hAnsi="Tahoma" w:cs="Tahoma"/>
          <w:bCs/>
          <w:color w:val="000000"/>
          <w:sz w:val="24"/>
          <w:szCs w:val="24"/>
        </w:rPr>
        <w:t>Identyfikator postępowania</w:t>
      </w:r>
      <w:r>
        <w:rPr>
          <w:rFonts w:ascii="Tahoma" w:eastAsia="Times New Roman" w:hAnsi="Tahoma" w:cs="Tahoma"/>
          <w:bCs/>
          <w:color w:val="000000"/>
          <w:sz w:val="24"/>
          <w:szCs w:val="24"/>
        </w:rPr>
        <w:t xml:space="preserve"> </w:t>
      </w:r>
      <w:proofErr w:type="spellStart"/>
      <w:r>
        <w:rPr>
          <w:rFonts w:ascii="Tahoma" w:eastAsia="Times New Roman" w:hAnsi="Tahoma" w:cs="Tahoma"/>
          <w:bCs/>
          <w:color w:val="000000"/>
          <w:sz w:val="24"/>
          <w:szCs w:val="24"/>
        </w:rPr>
        <w:t>miniPortal</w:t>
      </w:r>
      <w:proofErr w:type="spellEnd"/>
      <w:r>
        <w:rPr>
          <w:rFonts w:ascii="Tahoma" w:eastAsia="Times New Roman" w:hAnsi="Tahoma" w:cs="Tahoma"/>
          <w:bCs/>
          <w:color w:val="000000"/>
          <w:sz w:val="24"/>
          <w:szCs w:val="24"/>
        </w:rPr>
        <w:t xml:space="preserve">: </w:t>
      </w:r>
      <w:r w:rsidRPr="004E0445">
        <w:rPr>
          <w:rFonts w:ascii="Tahoma" w:eastAsia="Times New Roman" w:hAnsi="Tahoma" w:cs="Tahoma"/>
          <w:bCs/>
          <w:color w:val="000000"/>
          <w:sz w:val="24"/>
          <w:szCs w:val="24"/>
        </w:rPr>
        <w:t>8d377eb4-58dc-41c5-b5a0-8b795c6292a0</w:t>
      </w:r>
    </w:p>
    <w:p w:rsidR="004E0445" w:rsidRDefault="004E0445" w:rsidP="00D21DFC">
      <w:pPr>
        <w:autoSpaceDE w:val="0"/>
        <w:autoSpaceDN w:val="0"/>
        <w:adjustRightInd w:val="0"/>
        <w:jc w:val="both"/>
        <w:rPr>
          <w:rFonts w:ascii="Tahoma" w:eastAsia="Times New Roman" w:hAnsi="Tahoma" w:cs="Tahoma"/>
          <w:bCs/>
          <w:color w:val="000000"/>
          <w:sz w:val="24"/>
          <w:szCs w:val="24"/>
          <w:highlight w:val="yellow"/>
        </w:rPr>
      </w:pPr>
    </w:p>
    <w:p w:rsidR="00A2325B" w:rsidRPr="0061739C" w:rsidRDefault="00A2325B" w:rsidP="00D21DFC">
      <w:pPr>
        <w:autoSpaceDE w:val="0"/>
        <w:autoSpaceDN w:val="0"/>
        <w:adjustRightInd w:val="0"/>
        <w:jc w:val="both"/>
        <w:rPr>
          <w:rFonts w:ascii="Tahoma" w:eastAsia="Times New Roman" w:hAnsi="Tahoma" w:cs="Tahoma"/>
          <w:bCs/>
          <w:sz w:val="24"/>
          <w:szCs w:val="24"/>
        </w:rPr>
      </w:pPr>
      <w:r w:rsidRPr="0061739C">
        <w:rPr>
          <w:rFonts w:ascii="Tahoma" w:eastAsia="Times New Roman" w:hAnsi="Tahoma" w:cs="Tahoma"/>
          <w:bCs/>
          <w:sz w:val="24"/>
          <w:szCs w:val="24"/>
        </w:rPr>
        <w:lastRenderedPageBreak/>
        <w:t>Identyfikator postępowania</w:t>
      </w:r>
      <w:r w:rsidR="00A00771" w:rsidRPr="0061739C">
        <w:rPr>
          <w:rFonts w:ascii="Tahoma" w:eastAsia="Times New Roman" w:hAnsi="Tahoma" w:cs="Tahoma"/>
          <w:bCs/>
          <w:sz w:val="24"/>
          <w:szCs w:val="24"/>
        </w:rPr>
        <w:t xml:space="preserve"> na </w:t>
      </w:r>
      <w:r w:rsidR="0061739C" w:rsidRPr="0061739C">
        <w:rPr>
          <w:rFonts w:ascii="Tahoma" w:eastAsia="Times New Roman" w:hAnsi="Tahoma" w:cs="Tahoma"/>
          <w:bCs/>
          <w:sz w:val="24"/>
          <w:szCs w:val="24"/>
        </w:rPr>
        <w:t>e-Zamówienia</w:t>
      </w:r>
      <w:r w:rsidRPr="0061739C">
        <w:rPr>
          <w:rFonts w:ascii="Tahoma" w:eastAsia="Times New Roman" w:hAnsi="Tahoma" w:cs="Tahoma"/>
          <w:bCs/>
          <w:sz w:val="24"/>
          <w:szCs w:val="24"/>
        </w:rPr>
        <w:t>:</w:t>
      </w:r>
      <w:r w:rsidR="00616A8C" w:rsidRPr="0061739C">
        <w:t xml:space="preserve"> </w:t>
      </w:r>
      <w:r w:rsidR="00616A8C" w:rsidRPr="0061739C">
        <w:rPr>
          <w:rFonts w:ascii="Tahoma" w:eastAsia="Times New Roman" w:hAnsi="Tahoma" w:cs="Tahoma"/>
          <w:bCs/>
          <w:sz w:val="24"/>
          <w:szCs w:val="24"/>
        </w:rPr>
        <w:t>ocds-148610-cba67550-6ca9-11ed-abdb-a69c1593877c</w:t>
      </w:r>
    </w:p>
    <w:p w:rsidR="002145FC" w:rsidRDefault="002145FC" w:rsidP="00D21DFC">
      <w:pPr>
        <w:autoSpaceDE w:val="0"/>
        <w:autoSpaceDN w:val="0"/>
        <w:adjustRightInd w:val="0"/>
        <w:jc w:val="both"/>
        <w:rPr>
          <w:rFonts w:ascii="Tahoma" w:eastAsia="Times New Roman" w:hAnsi="Tahoma" w:cs="Tahoma"/>
          <w:color w:val="000000"/>
          <w:sz w:val="24"/>
          <w:szCs w:val="24"/>
        </w:rPr>
      </w:pPr>
    </w:p>
    <w:p w:rsidR="00A2325B" w:rsidRPr="00C97B01" w:rsidRDefault="00A2325B" w:rsidP="00D21DFC">
      <w:pPr>
        <w:autoSpaceDE w:val="0"/>
        <w:autoSpaceDN w:val="0"/>
        <w:adjustRightInd w:val="0"/>
        <w:jc w:val="both"/>
        <w:rPr>
          <w:rFonts w:ascii="Tahoma" w:eastAsia="Times New Roman" w:hAnsi="Tahoma" w:cs="Tahoma"/>
          <w:color w:val="000000"/>
          <w:sz w:val="24"/>
          <w:szCs w:val="24"/>
        </w:rPr>
      </w:pPr>
    </w:p>
    <w:p w:rsidR="00D21DFC"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25</w:t>
      </w:r>
      <w:r w:rsidR="00D21DFC" w:rsidRPr="00C97B01">
        <w:rPr>
          <w:rFonts w:ascii="Tahoma" w:eastAsia="Times New Roman" w:hAnsi="Tahoma" w:cs="Tahoma"/>
          <w:b/>
          <w:bCs/>
          <w:color w:val="000000"/>
          <w:sz w:val="24"/>
          <w:szCs w:val="24"/>
        </w:rPr>
        <w:t>. Załączniki do SWZ.</w:t>
      </w:r>
    </w:p>
    <w:p w:rsidR="00D21DFC" w:rsidRPr="00C97B01" w:rsidRDefault="00D21DFC" w:rsidP="00D21DFC">
      <w:pPr>
        <w:autoSpaceDE w:val="0"/>
        <w:autoSpaceDN w:val="0"/>
        <w:adjustRightInd w:val="0"/>
        <w:rPr>
          <w:rFonts w:ascii="Tahoma" w:eastAsia="Times New Roman" w:hAnsi="Tahoma" w:cs="Tahoma"/>
          <w:color w:val="000000"/>
          <w:sz w:val="24"/>
          <w:szCs w:val="24"/>
        </w:rPr>
      </w:pPr>
    </w:p>
    <w:p w:rsidR="00D21DFC" w:rsidRPr="00C97B01" w:rsidRDefault="00D21DFC" w:rsidP="00D21DFC">
      <w:pPr>
        <w:autoSpaceDE w:val="0"/>
        <w:autoSpaceDN w:val="0"/>
        <w:adjustRightInd w:val="0"/>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Integralną częścią niniejszej SWZ stanowią następujące załączniki: </w:t>
      </w:r>
    </w:p>
    <w:p w:rsidR="00D21DFC" w:rsidRPr="00C97B01" w:rsidRDefault="00D21DFC" w:rsidP="00D21DFC">
      <w:pPr>
        <w:autoSpaceDE w:val="0"/>
        <w:autoSpaceDN w:val="0"/>
        <w:adjustRightInd w:val="0"/>
        <w:rPr>
          <w:rFonts w:ascii="Tahoma" w:eastAsia="Times New Roman" w:hAnsi="Tahoma" w:cs="Tahoma"/>
          <w:color w:val="000000"/>
          <w:sz w:val="24"/>
          <w:szCs w:val="24"/>
        </w:rPr>
      </w:pPr>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Projektowane postanowienia umowy w sprawie zamówienia publicznego, </w:t>
      </w:r>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w:t>
      </w:r>
      <w:r w:rsidR="000018D3">
        <w:rPr>
          <w:rFonts w:ascii="Tahoma" w:eastAsia="Times New Roman" w:hAnsi="Tahoma" w:cs="Tahoma"/>
          <w:color w:val="000000"/>
          <w:sz w:val="24"/>
          <w:szCs w:val="24"/>
        </w:rPr>
        <w:t>Wzór f</w:t>
      </w:r>
      <w:r w:rsidRPr="00C97B01">
        <w:rPr>
          <w:rFonts w:ascii="Tahoma" w:eastAsia="Times New Roman" w:hAnsi="Tahoma" w:cs="Tahoma"/>
          <w:color w:val="000000"/>
          <w:sz w:val="24"/>
          <w:szCs w:val="24"/>
        </w:rPr>
        <w:t>ormularz</w:t>
      </w:r>
      <w:r w:rsidR="000018D3">
        <w:rPr>
          <w:rFonts w:ascii="Tahoma" w:eastAsia="Times New Roman" w:hAnsi="Tahoma" w:cs="Tahoma"/>
          <w:color w:val="000000"/>
          <w:sz w:val="24"/>
          <w:szCs w:val="24"/>
        </w:rPr>
        <w:t>a</w:t>
      </w:r>
      <w:r w:rsidRPr="00C97B01">
        <w:rPr>
          <w:rFonts w:ascii="Tahoma" w:eastAsia="Times New Roman" w:hAnsi="Tahoma" w:cs="Tahoma"/>
          <w:color w:val="000000"/>
          <w:sz w:val="24"/>
          <w:szCs w:val="24"/>
        </w:rPr>
        <w:t xml:space="preserve"> </w:t>
      </w:r>
      <w:r w:rsidR="000018D3">
        <w:rPr>
          <w:rFonts w:ascii="Tahoma" w:eastAsia="Times New Roman" w:hAnsi="Tahoma" w:cs="Tahoma"/>
          <w:color w:val="000000"/>
          <w:sz w:val="24"/>
          <w:szCs w:val="24"/>
        </w:rPr>
        <w:t>o</w:t>
      </w:r>
      <w:r w:rsidRPr="00C97B01">
        <w:rPr>
          <w:rFonts w:ascii="Tahoma" w:eastAsia="Times New Roman" w:hAnsi="Tahoma" w:cs="Tahoma"/>
          <w:color w:val="000000"/>
          <w:sz w:val="24"/>
          <w:szCs w:val="24"/>
        </w:rPr>
        <w:t>fertow</w:t>
      </w:r>
      <w:r w:rsidR="000018D3">
        <w:rPr>
          <w:rFonts w:ascii="Tahoma" w:eastAsia="Times New Roman" w:hAnsi="Tahoma" w:cs="Tahoma"/>
          <w:color w:val="000000"/>
          <w:sz w:val="24"/>
          <w:szCs w:val="24"/>
        </w:rPr>
        <w:t>ego</w:t>
      </w:r>
      <w:r w:rsidRPr="00C97B01">
        <w:rPr>
          <w:rFonts w:ascii="Tahoma" w:eastAsia="Times New Roman" w:hAnsi="Tahoma" w:cs="Tahoma"/>
          <w:color w:val="000000"/>
          <w:sz w:val="24"/>
          <w:szCs w:val="24"/>
        </w:rPr>
        <w:t>,</w:t>
      </w:r>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t>
      </w:r>
      <w:bookmarkStart w:id="2" w:name="_Hlk89256881"/>
      <w:r w:rsidR="00020A87">
        <w:rPr>
          <w:rFonts w:ascii="Tahoma" w:eastAsia="Times New Roman" w:hAnsi="Tahoma" w:cs="Tahoma"/>
          <w:color w:val="000000"/>
          <w:sz w:val="24"/>
          <w:szCs w:val="24"/>
        </w:rPr>
        <w:t>Wzór o</w:t>
      </w:r>
      <w:r w:rsidRPr="00C97B01">
        <w:rPr>
          <w:rFonts w:ascii="Tahoma" w:eastAsia="Times New Roman" w:hAnsi="Tahoma" w:cs="Tahoma"/>
          <w:color w:val="000000"/>
          <w:sz w:val="24"/>
          <w:szCs w:val="24"/>
        </w:rPr>
        <w:t>świadczeni</w:t>
      </w:r>
      <w:r w:rsidR="00020A87">
        <w:rPr>
          <w:rFonts w:ascii="Tahoma" w:eastAsia="Times New Roman" w:hAnsi="Tahoma" w:cs="Tahoma"/>
          <w:color w:val="000000"/>
          <w:sz w:val="24"/>
          <w:szCs w:val="24"/>
        </w:rPr>
        <w:t>a</w:t>
      </w:r>
      <w:r w:rsidRPr="00C97B01">
        <w:rPr>
          <w:rFonts w:ascii="Tahoma" w:eastAsia="Times New Roman" w:hAnsi="Tahoma" w:cs="Tahoma"/>
          <w:color w:val="000000"/>
          <w:sz w:val="24"/>
          <w:szCs w:val="24"/>
        </w:rPr>
        <w:t xml:space="preserve"> o niepodleganiu wykluczeniu,</w:t>
      </w:r>
      <w:bookmarkEnd w:id="2"/>
    </w:p>
    <w:p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t>
      </w:r>
      <w:bookmarkStart w:id="3" w:name="_Hlk89088023"/>
      <w:r w:rsidRPr="00C97B01">
        <w:rPr>
          <w:rFonts w:ascii="Tahoma" w:eastAsia="Times New Roman" w:hAnsi="Tahoma" w:cs="Tahoma"/>
          <w:color w:val="000000"/>
          <w:sz w:val="24"/>
          <w:szCs w:val="24"/>
        </w:rPr>
        <w:t>Klauzula informacyjna dotycząca przetwarzania danych osobowych,</w:t>
      </w:r>
    </w:p>
    <w:bookmarkEnd w:id="3"/>
    <w:p w:rsidR="007A2EA6" w:rsidRPr="00C97B01" w:rsidRDefault="007A2EA6" w:rsidP="007A2EA6">
      <w:pPr>
        <w:autoSpaceDE w:val="0"/>
        <w:autoSpaceDN w:val="0"/>
        <w:adjustRightInd w:val="0"/>
        <w:jc w:val="both"/>
        <w:rPr>
          <w:rFonts w:ascii="Tahoma" w:hAnsi="Tahoma" w:cs="Tahoma"/>
          <w:bCs/>
          <w:sz w:val="24"/>
          <w:szCs w:val="24"/>
        </w:rPr>
      </w:pPr>
      <w:r w:rsidRPr="00C97B01">
        <w:rPr>
          <w:rFonts w:ascii="Tahoma" w:eastAsia="Times New Roman" w:hAnsi="Tahoma" w:cs="Tahoma"/>
          <w:color w:val="000000"/>
          <w:sz w:val="24"/>
          <w:szCs w:val="24"/>
        </w:rPr>
        <w:t xml:space="preserve">5) Wzór </w:t>
      </w:r>
      <w:r w:rsidRPr="00C97B01">
        <w:rPr>
          <w:rStyle w:val="Brak"/>
          <w:rFonts w:ascii="Tahoma" w:hAnsi="Tahoma" w:cs="Tahoma"/>
          <w:bCs/>
          <w:sz w:val="24"/>
          <w:szCs w:val="24"/>
        </w:rPr>
        <w:t>oświadczenia zgodnego z art. 117 ust. 4 PZP (wykonawcy wspólnie ubiegający się o udzielenie zamówienia)</w:t>
      </w:r>
      <w:r w:rsidR="00A31951">
        <w:rPr>
          <w:rStyle w:val="Brak"/>
          <w:rFonts w:ascii="Tahoma" w:hAnsi="Tahoma" w:cs="Tahoma"/>
          <w:bCs/>
          <w:sz w:val="24"/>
          <w:szCs w:val="24"/>
        </w:rPr>
        <w:t>.</w:t>
      </w:r>
    </w:p>
    <w:p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rsidR="00474DEF" w:rsidRPr="00842731" w:rsidRDefault="00117C3D" w:rsidP="00474DEF">
      <w:pPr>
        <w:pageBreakBefore/>
        <w:rPr>
          <w:rFonts w:ascii="Tahoma" w:hAnsi="Tahoma" w:cs="Tahoma"/>
          <w:b/>
          <w:sz w:val="24"/>
          <w:szCs w:val="24"/>
        </w:rPr>
      </w:pPr>
      <w:r>
        <w:rPr>
          <w:rStyle w:val="Brak"/>
          <w:rFonts w:ascii="Tahoma" w:hAnsi="Tahoma" w:cs="Tahoma"/>
          <w:b/>
          <w:bCs/>
          <w:sz w:val="24"/>
          <w:szCs w:val="24"/>
        </w:rPr>
        <w:lastRenderedPageBreak/>
        <w:t>Z</w:t>
      </w:r>
      <w:r w:rsidR="00474DEF" w:rsidRPr="00842731">
        <w:rPr>
          <w:rFonts w:ascii="Tahoma" w:hAnsi="Tahoma" w:cs="Tahoma"/>
          <w:b/>
          <w:sz w:val="24"/>
          <w:szCs w:val="24"/>
        </w:rPr>
        <w:t xml:space="preserve">ałącznik nr 1 - </w:t>
      </w:r>
      <w:r w:rsidR="00F0703D" w:rsidRPr="00F0703D">
        <w:rPr>
          <w:rFonts w:ascii="Tahoma" w:hAnsi="Tahoma" w:cs="Tahoma"/>
          <w:b/>
          <w:sz w:val="24"/>
          <w:szCs w:val="24"/>
        </w:rPr>
        <w:t>Projektowane postanowienia umowy w sprawie zamówienia publicznego</w:t>
      </w:r>
      <w:r w:rsidR="00474DEF" w:rsidRPr="00842731">
        <w:rPr>
          <w:rFonts w:ascii="Tahoma" w:hAnsi="Tahoma" w:cs="Tahoma"/>
          <w:b/>
          <w:sz w:val="24"/>
          <w:szCs w:val="24"/>
        </w:rPr>
        <w:t>.</w:t>
      </w:r>
    </w:p>
    <w:p w:rsidR="00474DEF" w:rsidRPr="00842731" w:rsidRDefault="00474DEF" w:rsidP="00474DEF">
      <w:pPr>
        <w:autoSpaceDE w:val="0"/>
        <w:jc w:val="center"/>
        <w:outlineLvl w:val="0"/>
        <w:rPr>
          <w:rFonts w:ascii="Tahoma" w:hAnsi="Tahoma" w:cs="Tahoma"/>
          <w:b/>
          <w:bCs/>
          <w:sz w:val="24"/>
          <w:szCs w:val="24"/>
        </w:rPr>
      </w:pPr>
    </w:p>
    <w:p w:rsidR="00F0703D" w:rsidRDefault="00F0703D" w:rsidP="00474DEF">
      <w:pPr>
        <w:autoSpaceDE w:val="0"/>
        <w:jc w:val="center"/>
        <w:outlineLvl w:val="0"/>
        <w:rPr>
          <w:rFonts w:ascii="Tahoma" w:hAnsi="Tahoma" w:cs="Tahoma"/>
          <w:b/>
          <w:bCs/>
          <w:sz w:val="22"/>
          <w:szCs w:val="22"/>
        </w:rPr>
      </w:pPr>
    </w:p>
    <w:p w:rsidR="00474DEF" w:rsidRPr="00842731" w:rsidRDefault="00474DEF" w:rsidP="00474DEF">
      <w:pPr>
        <w:autoSpaceDE w:val="0"/>
        <w:jc w:val="center"/>
        <w:outlineLvl w:val="0"/>
        <w:rPr>
          <w:rFonts w:ascii="Tahoma" w:hAnsi="Tahoma" w:cs="Tahoma"/>
          <w:b/>
          <w:bCs/>
          <w:sz w:val="22"/>
          <w:szCs w:val="22"/>
        </w:rPr>
      </w:pPr>
      <w:r w:rsidRPr="00842731">
        <w:rPr>
          <w:rFonts w:ascii="Tahoma" w:hAnsi="Tahoma" w:cs="Tahoma"/>
          <w:b/>
          <w:bCs/>
          <w:sz w:val="22"/>
          <w:szCs w:val="22"/>
        </w:rPr>
        <w:t>UMOWA nr ...............</w:t>
      </w:r>
      <w:r>
        <w:rPr>
          <w:rFonts w:ascii="Tahoma" w:hAnsi="Tahoma" w:cs="Tahoma"/>
          <w:b/>
          <w:bCs/>
          <w:sz w:val="22"/>
          <w:szCs w:val="22"/>
        </w:rPr>
        <w:t>...............</w:t>
      </w:r>
      <w:r w:rsidRPr="00842731">
        <w:rPr>
          <w:rFonts w:ascii="Tahoma" w:hAnsi="Tahoma" w:cs="Tahoma"/>
          <w:b/>
          <w:bCs/>
          <w:sz w:val="22"/>
          <w:szCs w:val="22"/>
        </w:rPr>
        <w:t>.........</w:t>
      </w:r>
    </w:p>
    <w:p w:rsidR="00474DEF" w:rsidRPr="00842731" w:rsidRDefault="00474DEF" w:rsidP="00474DEF">
      <w:pPr>
        <w:autoSpaceDE w:val="0"/>
        <w:jc w:val="center"/>
        <w:rPr>
          <w:rFonts w:ascii="Tahoma" w:hAnsi="Tahoma" w:cs="Tahoma"/>
          <w:b/>
          <w:bCs/>
          <w:sz w:val="22"/>
          <w:szCs w:val="22"/>
        </w:rPr>
      </w:pPr>
    </w:p>
    <w:p w:rsidR="00474DEF" w:rsidRPr="00842731" w:rsidRDefault="00474DEF" w:rsidP="00474DEF">
      <w:pPr>
        <w:autoSpaceDE w:val="0"/>
        <w:spacing w:line="360" w:lineRule="auto"/>
        <w:rPr>
          <w:rFonts w:ascii="Tahoma" w:hAnsi="Tahoma" w:cs="Tahoma"/>
          <w:sz w:val="22"/>
          <w:szCs w:val="22"/>
        </w:rPr>
      </w:pPr>
      <w:r w:rsidRPr="00842731">
        <w:rPr>
          <w:rFonts w:ascii="Tahoma" w:hAnsi="Tahoma" w:cs="Tahoma"/>
          <w:sz w:val="22"/>
          <w:szCs w:val="22"/>
        </w:rPr>
        <w:t>zawarta w dniu __________________ 2022 roku w Warszawie pomiędzy:</w:t>
      </w:r>
    </w:p>
    <w:p w:rsidR="00474DEF" w:rsidRPr="00842731" w:rsidRDefault="00474DEF" w:rsidP="00474DEF">
      <w:pPr>
        <w:autoSpaceDE w:val="0"/>
        <w:spacing w:line="360" w:lineRule="auto"/>
        <w:rPr>
          <w:rFonts w:ascii="Tahoma" w:hAnsi="Tahoma" w:cs="Tahoma"/>
          <w:sz w:val="22"/>
          <w:szCs w:val="22"/>
        </w:rPr>
      </w:pPr>
      <w:r w:rsidRPr="00842731">
        <w:rPr>
          <w:rFonts w:ascii="Tahoma" w:hAnsi="Tahoma" w:cs="Tahoma"/>
          <w:b/>
          <w:sz w:val="22"/>
          <w:szCs w:val="22"/>
        </w:rPr>
        <w:t>Teatrem Muzycznym ROMA</w:t>
      </w:r>
      <w:r w:rsidRPr="00842731">
        <w:rPr>
          <w:rFonts w:ascii="Tahoma" w:hAnsi="Tahoma" w:cs="Tahoma"/>
          <w:sz w:val="22"/>
          <w:szCs w:val="22"/>
        </w:rPr>
        <w:t xml:space="preserve"> z siedzibą w Warszawie przy ul. Nowogrodzkiej 49, wpisanym do rejestru instytucji kultury pod numerem RIA/119/85, NIP: 526-030-78-50; REGON: 000278072, reprezentowanym przez:</w:t>
      </w:r>
    </w:p>
    <w:p w:rsidR="00474DEF" w:rsidRPr="00842731" w:rsidRDefault="00474DEF" w:rsidP="00474DEF">
      <w:pPr>
        <w:autoSpaceDE w:val="0"/>
        <w:spacing w:line="360" w:lineRule="auto"/>
        <w:rPr>
          <w:rFonts w:ascii="Tahoma" w:hAnsi="Tahoma" w:cs="Tahoma"/>
          <w:b/>
          <w:sz w:val="22"/>
          <w:szCs w:val="22"/>
        </w:rPr>
      </w:pPr>
      <w:r w:rsidRPr="00842731">
        <w:rPr>
          <w:rFonts w:ascii="Tahoma" w:hAnsi="Tahoma" w:cs="Tahoma"/>
          <w:sz w:val="22"/>
          <w:szCs w:val="22"/>
        </w:rPr>
        <w:t>_______________________–______________, zwanym dalej „</w:t>
      </w:r>
      <w:r w:rsidRPr="00842731">
        <w:rPr>
          <w:rFonts w:ascii="Tahoma" w:hAnsi="Tahoma" w:cs="Tahoma"/>
          <w:b/>
          <w:sz w:val="22"/>
          <w:szCs w:val="22"/>
        </w:rPr>
        <w:t xml:space="preserve">Zamawiającym” </w:t>
      </w:r>
      <w:r w:rsidRPr="00842731">
        <w:rPr>
          <w:rFonts w:ascii="Tahoma" w:hAnsi="Tahoma" w:cs="Tahoma"/>
          <w:sz w:val="22"/>
          <w:szCs w:val="22"/>
        </w:rPr>
        <w:t>lub</w:t>
      </w:r>
      <w:r w:rsidRPr="00842731">
        <w:rPr>
          <w:rFonts w:ascii="Tahoma" w:hAnsi="Tahoma" w:cs="Tahoma"/>
          <w:b/>
          <w:sz w:val="22"/>
          <w:szCs w:val="22"/>
        </w:rPr>
        <w:t xml:space="preserve"> „Teatrem”</w:t>
      </w:r>
    </w:p>
    <w:p w:rsidR="00474DEF" w:rsidRPr="00842731" w:rsidRDefault="00474DEF" w:rsidP="00474DEF">
      <w:pPr>
        <w:autoSpaceDE w:val="0"/>
        <w:spacing w:line="360" w:lineRule="auto"/>
        <w:rPr>
          <w:rFonts w:ascii="Tahoma" w:hAnsi="Tahoma" w:cs="Tahoma"/>
          <w:b/>
          <w:sz w:val="22"/>
          <w:szCs w:val="22"/>
        </w:rPr>
      </w:pPr>
      <w:r w:rsidRPr="00842731">
        <w:rPr>
          <w:rFonts w:ascii="Tahoma" w:hAnsi="Tahoma" w:cs="Tahoma"/>
          <w:sz w:val="22"/>
          <w:szCs w:val="22"/>
        </w:rPr>
        <w:t>a</w:t>
      </w:r>
    </w:p>
    <w:p w:rsidR="00474DEF" w:rsidRPr="00842731" w:rsidRDefault="00474DEF" w:rsidP="00474DEF">
      <w:pPr>
        <w:autoSpaceDE w:val="0"/>
        <w:spacing w:line="360" w:lineRule="auto"/>
        <w:rPr>
          <w:rFonts w:ascii="Tahoma" w:hAnsi="Tahoma" w:cs="Tahoma"/>
          <w:b/>
          <w:sz w:val="22"/>
          <w:szCs w:val="22"/>
        </w:rPr>
      </w:pPr>
      <w:r w:rsidRPr="00842731">
        <w:rPr>
          <w:rFonts w:ascii="Tahoma" w:eastAsia="Cambria" w:hAnsi="Tahoma" w:cs="Tahoma"/>
          <w:sz w:val="22"/>
          <w:szCs w:val="22"/>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rsidR="00474DEF" w:rsidRPr="00842731" w:rsidRDefault="00474DEF" w:rsidP="00474DEF">
      <w:pPr>
        <w:spacing w:before="100" w:beforeAutospacing="1" w:after="100" w:afterAutospacing="1"/>
        <w:rPr>
          <w:rFonts w:ascii="Tahoma" w:eastAsia="Cambria" w:hAnsi="Tahoma" w:cs="Tahoma"/>
          <w:sz w:val="22"/>
          <w:szCs w:val="22"/>
        </w:rPr>
      </w:pPr>
      <w:r w:rsidRPr="00842731">
        <w:rPr>
          <w:rFonts w:ascii="Tahoma" w:eastAsia="Cambria" w:hAnsi="Tahoma" w:cs="Tahoma"/>
          <w:sz w:val="22"/>
          <w:szCs w:val="22"/>
        </w:rPr>
        <w:t>zwanym/ną dalej „</w:t>
      </w:r>
      <w:r w:rsidRPr="00842731">
        <w:rPr>
          <w:rFonts w:ascii="Tahoma" w:eastAsia="Cambria" w:hAnsi="Tahoma" w:cs="Tahoma"/>
          <w:b/>
          <w:bCs/>
          <w:sz w:val="22"/>
          <w:szCs w:val="22"/>
        </w:rPr>
        <w:t>Wykonawcą</w:t>
      </w:r>
      <w:r w:rsidRPr="00842731">
        <w:rPr>
          <w:rFonts w:ascii="Tahoma" w:eastAsia="Cambria" w:hAnsi="Tahoma" w:cs="Tahoma"/>
          <w:sz w:val="22"/>
          <w:szCs w:val="22"/>
        </w:rPr>
        <w:t>”</w:t>
      </w:r>
      <w:r w:rsidRPr="00842731">
        <w:rPr>
          <w:rFonts w:ascii="Tahoma" w:eastAsia="Cambria" w:hAnsi="Tahoma" w:cs="Tahoma"/>
          <w:sz w:val="22"/>
          <w:szCs w:val="22"/>
        </w:rPr>
        <w:br/>
        <w:t xml:space="preserve">*wspólnie prowadzącymi działalność́, jako spółka cywilna, pod firmą _______________, z siedzibą </w:t>
      </w:r>
    </w:p>
    <w:p w:rsidR="00474DEF" w:rsidRPr="00842731" w:rsidRDefault="00474DEF" w:rsidP="00474DEF">
      <w:pPr>
        <w:spacing w:before="100" w:beforeAutospacing="1" w:after="100" w:afterAutospacing="1"/>
        <w:rPr>
          <w:rFonts w:ascii="Tahoma" w:eastAsia="Cambria" w:hAnsi="Tahoma" w:cs="Tahoma"/>
          <w:sz w:val="22"/>
          <w:szCs w:val="22"/>
        </w:rPr>
      </w:pPr>
      <w:r w:rsidRPr="00842731">
        <w:rPr>
          <w:rFonts w:ascii="Tahoma" w:eastAsia="Cambria" w:hAnsi="Tahoma" w:cs="Tahoma"/>
          <w:sz w:val="22"/>
          <w:szCs w:val="22"/>
        </w:rPr>
        <w:t>_______________, pod adresem __________________, REGON ________________, NIP ________________ zwanym/ną dalej „</w:t>
      </w:r>
      <w:r w:rsidRPr="00842731">
        <w:rPr>
          <w:rFonts w:ascii="Tahoma" w:eastAsia="Cambria" w:hAnsi="Tahoma" w:cs="Tahoma"/>
          <w:b/>
          <w:bCs/>
          <w:sz w:val="22"/>
          <w:szCs w:val="22"/>
        </w:rPr>
        <w:t>Wykonawcą</w:t>
      </w:r>
      <w:r w:rsidRPr="00842731">
        <w:rPr>
          <w:rFonts w:ascii="Tahoma" w:eastAsia="Cambria" w:hAnsi="Tahoma" w:cs="Tahoma"/>
          <w:sz w:val="22"/>
          <w:szCs w:val="22"/>
        </w:rPr>
        <w:t xml:space="preserve">” </w:t>
      </w:r>
    </w:p>
    <w:p w:rsidR="00474DEF" w:rsidRPr="00842731" w:rsidRDefault="00474DEF" w:rsidP="00474DEF">
      <w:pPr>
        <w:spacing w:before="100" w:beforeAutospacing="1" w:after="100" w:afterAutospacing="1"/>
        <w:rPr>
          <w:rFonts w:ascii="Tahoma" w:eastAsia="Cambria" w:hAnsi="Tahoma" w:cs="Tahoma"/>
          <w:sz w:val="22"/>
          <w:szCs w:val="22"/>
        </w:rPr>
      </w:pPr>
      <w:r w:rsidRPr="00842731">
        <w:rPr>
          <w:rFonts w:ascii="Tahoma" w:eastAsia="Cambria" w:hAnsi="Tahoma" w:cs="Tahoma"/>
          <w:sz w:val="22"/>
          <w:szCs w:val="22"/>
        </w:rPr>
        <w:t xml:space="preserve">*[Spółką̨ [-]] z siedzibą w ___________________________przy ul. [-], wpisaną do rejestru przedsiębiorców Krajowego Rejestru Sądowego prowadzonego przez Sąd Rejonowy [-], [-] Wydział Gospodarczy Krajowego Rejestru Sądowego pod _______________, pod nr KRS:_______________, </w:t>
      </w:r>
    </w:p>
    <w:p w:rsidR="00474DEF" w:rsidRPr="00842731" w:rsidRDefault="00474DEF" w:rsidP="00474DEF">
      <w:pPr>
        <w:spacing w:before="100" w:beforeAutospacing="1" w:after="100" w:afterAutospacing="1"/>
        <w:rPr>
          <w:rFonts w:ascii="Tahoma" w:eastAsia="Cambria" w:hAnsi="Tahoma" w:cs="Tahoma"/>
          <w:sz w:val="22"/>
          <w:szCs w:val="22"/>
        </w:rPr>
      </w:pPr>
      <w:r w:rsidRPr="00842731">
        <w:rPr>
          <w:rFonts w:ascii="Tahoma" w:eastAsia="Cambria" w:hAnsi="Tahoma" w:cs="Tahoma"/>
          <w:sz w:val="22"/>
          <w:szCs w:val="22"/>
        </w:rPr>
        <w:t xml:space="preserve">REGON ________________, NIP ___________________, o kapitale zakładowym w wysokości ________, wpłaconym w wysokości _________________*, </w:t>
      </w:r>
    </w:p>
    <w:p w:rsidR="00474DEF" w:rsidRPr="00842731" w:rsidRDefault="00474DEF" w:rsidP="00474DEF">
      <w:pPr>
        <w:spacing w:before="100" w:beforeAutospacing="1" w:after="100" w:afterAutospacing="1"/>
        <w:rPr>
          <w:rFonts w:ascii="Tahoma" w:eastAsia="Cambria" w:hAnsi="Tahoma" w:cs="Tahoma"/>
          <w:sz w:val="22"/>
          <w:szCs w:val="22"/>
        </w:rPr>
      </w:pPr>
      <w:r w:rsidRPr="00842731">
        <w:rPr>
          <w:rFonts w:ascii="Tahoma" w:eastAsia="Cambria" w:hAnsi="Tahoma" w:cs="Tahoma"/>
          <w:sz w:val="22"/>
          <w:szCs w:val="22"/>
        </w:rPr>
        <w:t xml:space="preserve">reprezentowaną zgodnie z aktualnym odpisem z rejestru przedsiębiorców KRS przez: ___________________________-___________________________ </w:t>
      </w:r>
    </w:p>
    <w:p w:rsidR="00474DEF" w:rsidRPr="00842731" w:rsidRDefault="00474DEF" w:rsidP="00474DEF">
      <w:pPr>
        <w:spacing w:before="100" w:beforeAutospacing="1" w:after="100" w:afterAutospacing="1"/>
        <w:rPr>
          <w:rFonts w:ascii="Tahoma" w:eastAsia="Cambria" w:hAnsi="Tahoma" w:cs="Tahoma"/>
          <w:sz w:val="22"/>
          <w:szCs w:val="22"/>
        </w:rPr>
      </w:pPr>
      <w:r w:rsidRPr="00842731">
        <w:rPr>
          <w:rFonts w:ascii="Tahoma" w:eastAsia="Cambria" w:hAnsi="Tahoma" w:cs="Tahoma"/>
          <w:sz w:val="22"/>
          <w:szCs w:val="22"/>
        </w:rPr>
        <w:t>___________________________-___________________________ zwanym/ną dalej „</w:t>
      </w:r>
      <w:r w:rsidRPr="00842731">
        <w:rPr>
          <w:rFonts w:ascii="Tahoma" w:eastAsia="Cambria" w:hAnsi="Tahoma" w:cs="Tahoma"/>
          <w:b/>
          <w:bCs/>
          <w:sz w:val="22"/>
          <w:szCs w:val="22"/>
        </w:rPr>
        <w:t>Wykonawcą</w:t>
      </w:r>
      <w:r w:rsidRPr="00842731">
        <w:rPr>
          <w:rFonts w:ascii="Tahoma" w:eastAsia="Cambria" w:hAnsi="Tahoma" w:cs="Tahoma"/>
          <w:sz w:val="22"/>
          <w:szCs w:val="22"/>
        </w:rPr>
        <w:t>”</w:t>
      </w:r>
      <w:r w:rsidRPr="00842731">
        <w:rPr>
          <w:rFonts w:ascii="Tahoma" w:eastAsia="Cambria" w:hAnsi="Tahoma" w:cs="Tahoma"/>
          <w:sz w:val="22"/>
          <w:szCs w:val="22"/>
        </w:rPr>
        <w:br/>
        <w:t xml:space="preserve">zwanymi dalej każda z osobna Stroną lub łącznie Stronami </w:t>
      </w:r>
    </w:p>
    <w:p w:rsidR="00474DEF" w:rsidRPr="00842731" w:rsidRDefault="00474DEF" w:rsidP="00474DEF">
      <w:pPr>
        <w:spacing w:before="100" w:beforeAutospacing="1" w:after="100" w:afterAutospacing="1"/>
        <w:rPr>
          <w:rFonts w:ascii="Tahoma" w:eastAsia="Cambria" w:hAnsi="Tahoma" w:cs="Tahoma"/>
          <w:sz w:val="22"/>
          <w:szCs w:val="22"/>
          <w:lang w:val="cs-CZ"/>
        </w:rPr>
      </w:pPr>
      <w:r w:rsidRPr="00842731">
        <w:rPr>
          <w:rFonts w:ascii="Tahoma" w:eastAsia="Cambria" w:hAnsi="Tahoma" w:cs="Tahoma"/>
          <w:i/>
          <w:iCs/>
          <w:sz w:val="22"/>
          <w:szCs w:val="22"/>
        </w:rPr>
        <w:t>*w zależności od formy działalności Wykonawcy należy wybrać́ odpowiednią opcję. Jeżeli Wykonawcę̨ reprezentuje pełnomocnik należy powołać́ dokument pełnomocnictwa. W przypadku prowadzenia działalności, jako spółka cywilna, należy podać́ dane wszystkich wspólników oraz dane spółki.</w:t>
      </w:r>
    </w:p>
    <w:p w:rsidR="00474DEF" w:rsidRPr="00842731" w:rsidRDefault="00474DEF" w:rsidP="00474DEF">
      <w:pPr>
        <w:pStyle w:val="Textbody"/>
        <w:jc w:val="both"/>
        <w:rPr>
          <w:rFonts w:ascii="Tahoma" w:hAnsi="Tahoma" w:cs="Tahoma"/>
          <w:b/>
          <w:bCs/>
          <w:sz w:val="22"/>
          <w:szCs w:val="22"/>
        </w:rPr>
      </w:pPr>
      <w:r w:rsidRPr="00842731">
        <w:rPr>
          <w:rFonts w:ascii="Tahoma" w:hAnsi="Tahoma" w:cs="Tahoma"/>
          <w:sz w:val="22"/>
          <w:szCs w:val="22"/>
        </w:rPr>
        <w:lastRenderedPageBreak/>
        <w:t xml:space="preserve">W wyniku przeprowadzenia postępowania o udzielenie zamówienia publicznego w trybie podstawowym na podstawie art. 275 pkt 1 Ustawy z dnia 11 września 2019 r., Prawo zamówień </w:t>
      </w:r>
      <w:r w:rsidRPr="00026979">
        <w:rPr>
          <w:rFonts w:ascii="Tahoma" w:hAnsi="Tahoma" w:cs="Tahoma"/>
          <w:sz w:val="22"/>
          <w:szCs w:val="22"/>
        </w:rPr>
        <w:t>publicznych (Dz. U. z 2022 r., poz. 1710 ze zm.) zwanej</w:t>
      </w:r>
      <w:r w:rsidRPr="00842731">
        <w:rPr>
          <w:rFonts w:ascii="Tahoma" w:hAnsi="Tahoma" w:cs="Tahoma"/>
          <w:sz w:val="22"/>
          <w:szCs w:val="22"/>
        </w:rPr>
        <w:t xml:space="preserve"> dalej „Ustawą”, została zawarta Umowa następującej treści:</w:t>
      </w:r>
    </w:p>
    <w:p w:rsidR="00474DEF" w:rsidRPr="00842731" w:rsidRDefault="00474DEF" w:rsidP="00474DEF">
      <w:pPr>
        <w:jc w:val="center"/>
        <w:rPr>
          <w:rFonts w:ascii="Tahoma" w:hAnsi="Tahoma" w:cs="Tahoma"/>
          <w:b/>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1</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Przedmiot umowy</w:t>
      </w:r>
    </w:p>
    <w:p w:rsidR="00474DEF" w:rsidRPr="00842731" w:rsidRDefault="00474DEF" w:rsidP="00474DEF">
      <w:pPr>
        <w:jc w:val="center"/>
        <w:rPr>
          <w:rFonts w:ascii="Tahoma" w:hAnsi="Tahoma" w:cs="Tahoma"/>
          <w:b/>
          <w:sz w:val="22"/>
          <w:szCs w:val="22"/>
        </w:rPr>
      </w:pPr>
    </w:p>
    <w:p w:rsidR="00474DEF" w:rsidRPr="00842731" w:rsidRDefault="00474DEF" w:rsidP="00057665">
      <w:pPr>
        <w:pStyle w:val="Akapitzlist"/>
        <w:widowControl w:val="0"/>
        <w:numPr>
          <w:ilvl w:val="0"/>
          <w:numId w:val="14"/>
        </w:numPr>
        <w:suppressAutoHyphens/>
        <w:autoSpaceDN w:val="0"/>
        <w:ind w:left="0" w:firstLine="0"/>
        <w:jc w:val="both"/>
        <w:textAlignment w:val="baseline"/>
        <w:rPr>
          <w:rFonts w:ascii="Tahoma" w:hAnsi="Tahoma" w:cs="Tahoma"/>
          <w:color w:val="FF0000"/>
          <w:sz w:val="22"/>
          <w:szCs w:val="22"/>
        </w:rPr>
      </w:pPr>
      <w:r w:rsidRPr="00842731">
        <w:rPr>
          <w:rFonts w:ascii="Tahoma" w:hAnsi="Tahoma" w:cs="Tahoma"/>
          <w:color w:val="FF0000"/>
          <w:sz w:val="22"/>
          <w:szCs w:val="22"/>
        </w:rPr>
        <w:t xml:space="preserve">Przedmiotem umowy jest </w:t>
      </w:r>
      <w:r w:rsidRPr="00842731">
        <w:rPr>
          <w:rFonts w:ascii="Tahoma" w:eastAsia="Arial" w:hAnsi="Tahoma" w:cs="Tahoma"/>
          <w:bCs/>
          <w:color w:val="FF0000"/>
          <w:sz w:val="22"/>
          <w:szCs w:val="22"/>
        </w:rPr>
        <w:t>dostawa, montaż, uruchomienie transparentnych ekranów multimedialnych (dalej Urządzenia) wraz z niezbędnymi akcesoriami oraz konfiguracja z istniejącymi systemami multimedialnymi posiadanymi przez Zamawiającego</w:t>
      </w:r>
      <w:r w:rsidRPr="00842731">
        <w:rPr>
          <w:rFonts w:ascii="Tahoma" w:hAnsi="Tahoma" w:cs="Tahoma"/>
          <w:color w:val="FF0000"/>
          <w:sz w:val="22"/>
          <w:szCs w:val="22"/>
        </w:rPr>
        <w:t xml:space="preserve"> w terminie i na warunkach określonych w Specyfikacji Istotnych Warunków Zamówienia i w Ofercie Wykonawcy oraz zapewnienie serwisu gwarancyjnego /zadanie </w:t>
      </w:r>
      <w:r>
        <w:rPr>
          <w:rFonts w:ascii="Tahoma" w:hAnsi="Tahoma" w:cs="Tahoma"/>
          <w:color w:val="FF0000"/>
          <w:sz w:val="22"/>
          <w:szCs w:val="22"/>
        </w:rPr>
        <w:t>I</w:t>
      </w:r>
      <w:r w:rsidRPr="00842731">
        <w:rPr>
          <w:rFonts w:ascii="Tahoma" w:hAnsi="Tahoma" w:cs="Tahoma"/>
          <w:color w:val="FF0000"/>
          <w:sz w:val="22"/>
          <w:szCs w:val="22"/>
        </w:rPr>
        <w:t>/.</w:t>
      </w:r>
    </w:p>
    <w:p w:rsidR="00474DEF" w:rsidRPr="00842731" w:rsidRDefault="00474DEF" w:rsidP="00474DEF">
      <w:pPr>
        <w:pStyle w:val="Akapitzlist"/>
        <w:widowControl w:val="0"/>
        <w:suppressAutoHyphens/>
        <w:autoSpaceDN w:val="0"/>
        <w:ind w:left="0"/>
        <w:jc w:val="both"/>
        <w:textAlignment w:val="baseline"/>
        <w:rPr>
          <w:rFonts w:ascii="Tahoma" w:hAnsi="Tahoma" w:cs="Tahoma"/>
          <w:color w:val="FF0000"/>
          <w:sz w:val="22"/>
          <w:szCs w:val="22"/>
        </w:rPr>
      </w:pPr>
      <w:r w:rsidRPr="00842731">
        <w:rPr>
          <w:rFonts w:ascii="Tahoma" w:hAnsi="Tahoma" w:cs="Tahoma"/>
          <w:color w:val="FF0000"/>
          <w:sz w:val="22"/>
          <w:szCs w:val="22"/>
        </w:rPr>
        <w:t xml:space="preserve">Przedmiotem umowy jest rozbudowa systemu multimedialnego w siedzibie Zamawiającego polegająca na dostawie opraw LED z niezbędnymi akcesoriami (dalej Urządzenia) w terminie i na warunkach określonych w Specyfikacji Warunków Zamówienia i w Ofercie Wykonawcy oraz zapewnienie serwisu gwarancyjnego /zadanie </w:t>
      </w:r>
      <w:r>
        <w:rPr>
          <w:rFonts w:ascii="Tahoma" w:hAnsi="Tahoma" w:cs="Tahoma"/>
          <w:color w:val="FF0000"/>
          <w:sz w:val="22"/>
          <w:szCs w:val="22"/>
        </w:rPr>
        <w:t>II</w:t>
      </w:r>
      <w:r w:rsidRPr="00842731">
        <w:rPr>
          <w:rFonts w:ascii="Tahoma" w:hAnsi="Tahoma" w:cs="Tahoma"/>
          <w:color w:val="FF0000"/>
          <w:sz w:val="22"/>
          <w:szCs w:val="22"/>
        </w:rPr>
        <w:t>/.</w:t>
      </w:r>
    </w:p>
    <w:p w:rsidR="00474DEF" w:rsidRPr="00842731" w:rsidRDefault="00474DEF" w:rsidP="00057665">
      <w:pPr>
        <w:pStyle w:val="Akapitzlist"/>
        <w:widowControl w:val="0"/>
        <w:numPr>
          <w:ilvl w:val="0"/>
          <w:numId w:val="14"/>
        </w:numPr>
        <w:suppressAutoHyphens/>
        <w:autoSpaceDN w:val="0"/>
        <w:ind w:left="0" w:firstLine="0"/>
        <w:jc w:val="both"/>
        <w:textAlignment w:val="baseline"/>
        <w:rPr>
          <w:rFonts w:ascii="Tahoma" w:hAnsi="Tahoma" w:cs="Tahoma"/>
          <w:color w:val="000000" w:themeColor="text1"/>
          <w:sz w:val="22"/>
          <w:szCs w:val="22"/>
        </w:rPr>
      </w:pPr>
      <w:r w:rsidRPr="00842731">
        <w:rPr>
          <w:rFonts w:ascii="Tahoma" w:hAnsi="Tahoma" w:cs="Tahoma"/>
          <w:sz w:val="22"/>
          <w:szCs w:val="22"/>
        </w:rPr>
        <w:t xml:space="preserve">Szczegółowy opis i zakres przedmiotu umowy został zawarty w Załączniku nr 1 do umowy </w:t>
      </w:r>
      <w:r w:rsidRPr="00842731">
        <w:rPr>
          <w:rFonts w:ascii="Tahoma" w:hAnsi="Tahoma" w:cs="Tahoma"/>
          <w:color w:val="000000"/>
          <w:sz w:val="22"/>
          <w:szCs w:val="22"/>
        </w:rPr>
        <w:t>oraz ofercie Wykonawcy, stanowiącymi integralną część umowy.</w:t>
      </w:r>
    </w:p>
    <w:p w:rsidR="00474DEF" w:rsidRPr="00842731" w:rsidRDefault="00474DEF" w:rsidP="00057665">
      <w:pPr>
        <w:pStyle w:val="Akapitzlist"/>
        <w:widowControl w:val="0"/>
        <w:numPr>
          <w:ilvl w:val="0"/>
          <w:numId w:val="14"/>
        </w:numPr>
        <w:suppressAutoHyphens/>
        <w:autoSpaceDN w:val="0"/>
        <w:ind w:left="0" w:firstLine="0"/>
        <w:jc w:val="both"/>
        <w:textAlignment w:val="baseline"/>
        <w:rPr>
          <w:rFonts w:ascii="Tahoma" w:hAnsi="Tahoma" w:cs="Tahoma"/>
          <w:color w:val="000000" w:themeColor="text1"/>
          <w:sz w:val="22"/>
          <w:szCs w:val="22"/>
        </w:rPr>
      </w:pPr>
      <w:r w:rsidRPr="00842731">
        <w:rPr>
          <w:rFonts w:ascii="Tahoma" w:hAnsi="Tahoma" w:cs="Tahoma"/>
          <w:sz w:val="22"/>
          <w:szCs w:val="22"/>
        </w:rPr>
        <w:t xml:space="preserve">Wykonawca oświadcza, iż Urządzenia będą fabrycznie nowe, wolne od wad fizycznych i prawnych, wcześniej nieużywane. </w:t>
      </w:r>
    </w:p>
    <w:p w:rsidR="00474DEF" w:rsidRPr="00842731" w:rsidRDefault="00474DEF" w:rsidP="00057665">
      <w:pPr>
        <w:pStyle w:val="Akapitzlist"/>
        <w:widowControl w:val="0"/>
        <w:numPr>
          <w:ilvl w:val="0"/>
          <w:numId w:val="14"/>
        </w:numPr>
        <w:suppressAutoHyphens/>
        <w:autoSpaceDN w:val="0"/>
        <w:ind w:left="0" w:firstLine="0"/>
        <w:jc w:val="both"/>
        <w:textAlignment w:val="baseline"/>
        <w:rPr>
          <w:rFonts w:ascii="Tahoma" w:hAnsi="Tahoma" w:cs="Tahoma"/>
          <w:color w:val="000000" w:themeColor="text1"/>
          <w:sz w:val="22"/>
          <w:szCs w:val="22"/>
        </w:rPr>
      </w:pPr>
      <w:r w:rsidRPr="00842731">
        <w:rPr>
          <w:rFonts w:ascii="Tahoma" w:hAnsi="Tahoma" w:cs="Tahoma"/>
          <w:sz w:val="22"/>
          <w:szCs w:val="22"/>
        </w:rPr>
        <w:t xml:space="preserve">Wykonawca wyposaży dostarczone Urządzenia w niezbędne do pracy elementy dodatkowe (akcesoria), zapewniające właściwą pracę każdego Urządzenia. Wykonawca wyposaży w szczególności urządzenia w kable, przewody oraz końcówki. </w:t>
      </w:r>
    </w:p>
    <w:p w:rsidR="00474DEF" w:rsidRPr="00842731" w:rsidRDefault="00474DEF" w:rsidP="00057665">
      <w:pPr>
        <w:pStyle w:val="Akapitzlist"/>
        <w:widowControl w:val="0"/>
        <w:numPr>
          <w:ilvl w:val="0"/>
          <w:numId w:val="14"/>
        </w:numPr>
        <w:suppressAutoHyphens/>
        <w:autoSpaceDN w:val="0"/>
        <w:ind w:left="0" w:firstLine="0"/>
        <w:jc w:val="both"/>
        <w:textAlignment w:val="baseline"/>
        <w:rPr>
          <w:rFonts w:ascii="Tahoma" w:hAnsi="Tahoma" w:cs="Tahoma"/>
          <w:color w:val="000000" w:themeColor="text1"/>
          <w:sz w:val="22"/>
          <w:szCs w:val="22"/>
        </w:rPr>
      </w:pPr>
      <w:r w:rsidRPr="00842731">
        <w:rPr>
          <w:rFonts w:ascii="Tahoma" w:hAnsi="Tahoma" w:cs="Tahoma"/>
          <w:sz w:val="22"/>
          <w:szCs w:val="22"/>
        </w:rPr>
        <w:t>Wykonawca zobowiązuje się zrealizować przedmiot umowy określony w § 1 ust. 1 zgodnie z:</w:t>
      </w:r>
    </w:p>
    <w:p w:rsidR="00474DEF" w:rsidRPr="00842731" w:rsidRDefault="00474DEF" w:rsidP="00057665">
      <w:pPr>
        <w:numPr>
          <w:ilvl w:val="0"/>
          <w:numId w:val="10"/>
        </w:numPr>
        <w:suppressAutoHyphens/>
        <w:ind w:left="284" w:firstLine="0"/>
        <w:jc w:val="both"/>
        <w:rPr>
          <w:rFonts w:ascii="Tahoma" w:hAnsi="Tahoma" w:cs="Tahoma"/>
          <w:sz w:val="22"/>
          <w:szCs w:val="22"/>
        </w:rPr>
      </w:pPr>
      <w:r w:rsidRPr="00842731">
        <w:rPr>
          <w:rFonts w:ascii="Tahoma" w:hAnsi="Tahoma" w:cs="Tahoma"/>
          <w:sz w:val="22"/>
          <w:szCs w:val="22"/>
        </w:rPr>
        <w:t>ofertą złożoną w postępowaniu o udzielenie zamówienia publicznego o nr 9/2022,</w:t>
      </w:r>
    </w:p>
    <w:p w:rsidR="00474DEF" w:rsidRPr="00842731" w:rsidRDefault="00474DEF" w:rsidP="00057665">
      <w:pPr>
        <w:numPr>
          <w:ilvl w:val="0"/>
          <w:numId w:val="10"/>
        </w:numPr>
        <w:suppressAutoHyphens/>
        <w:ind w:left="284" w:firstLine="0"/>
        <w:jc w:val="both"/>
        <w:rPr>
          <w:rFonts w:ascii="Tahoma" w:hAnsi="Tahoma" w:cs="Tahoma"/>
          <w:sz w:val="22"/>
          <w:szCs w:val="22"/>
        </w:rPr>
      </w:pPr>
      <w:r w:rsidRPr="00842731">
        <w:rPr>
          <w:rFonts w:ascii="Tahoma" w:hAnsi="Tahoma" w:cs="Tahoma"/>
          <w:sz w:val="22"/>
          <w:szCs w:val="22"/>
        </w:rPr>
        <w:t>opisem przedmiotu zamówienia w postępowaniu 9/2022,</w:t>
      </w:r>
    </w:p>
    <w:p w:rsidR="00474DEF" w:rsidRPr="00842731" w:rsidRDefault="00474DEF" w:rsidP="00057665">
      <w:pPr>
        <w:numPr>
          <w:ilvl w:val="0"/>
          <w:numId w:val="10"/>
        </w:numPr>
        <w:suppressAutoHyphens/>
        <w:ind w:left="284" w:firstLine="0"/>
        <w:jc w:val="both"/>
        <w:rPr>
          <w:rFonts w:ascii="Tahoma" w:hAnsi="Tahoma" w:cs="Tahoma"/>
          <w:sz w:val="22"/>
          <w:szCs w:val="22"/>
        </w:rPr>
      </w:pPr>
      <w:r w:rsidRPr="00842731">
        <w:rPr>
          <w:rFonts w:ascii="Tahoma" w:hAnsi="Tahoma" w:cs="Tahoma"/>
          <w:sz w:val="22"/>
          <w:szCs w:val="22"/>
        </w:rPr>
        <w:t>warunkami wynikającymi z przepisów technicznych,</w:t>
      </w:r>
    </w:p>
    <w:p w:rsidR="00474DEF" w:rsidRPr="00842731" w:rsidRDefault="00474DEF" w:rsidP="00057665">
      <w:pPr>
        <w:numPr>
          <w:ilvl w:val="0"/>
          <w:numId w:val="10"/>
        </w:numPr>
        <w:suppressAutoHyphens/>
        <w:ind w:left="284" w:firstLine="0"/>
        <w:jc w:val="both"/>
        <w:rPr>
          <w:rFonts w:ascii="Tahoma" w:hAnsi="Tahoma" w:cs="Tahoma"/>
          <w:sz w:val="22"/>
          <w:szCs w:val="22"/>
        </w:rPr>
      </w:pPr>
      <w:r w:rsidRPr="00842731">
        <w:rPr>
          <w:rFonts w:ascii="Tahoma" w:hAnsi="Tahoma" w:cs="Tahoma"/>
          <w:sz w:val="22"/>
          <w:szCs w:val="22"/>
        </w:rPr>
        <w:t>zasadami rzetelnej wiedzy technicznej i należytą starannością,</w:t>
      </w:r>
    </w:p>
    <w:p w:rsidR="00474DEF" w:rsidRPr="00842731" w:rsidRDefault="00474DEF" w:rsidP="00057665">
      <w:pPr>
        <w:numPr>
          <w:ilvl w:val="0"/>
          <w:numId w:val="10"/>
        </w:numPr>
        <w:suppressAutoHyphens/>
        <w:ind w:left="284" w:firstLine="0"/>
        <w:jc w:val="both"/>
        <w:rPr>
          <w:rFonts w:ascii="Tahoma" w:hAnsi="Tahoma" w:cs="Tahoma"/>
          <w:sz w:val="22"/>
          <w:szCs w:val="22"/>
        </w:rPr>
      </w:pPr>
      <w:r w:rsidRPr="00842731">
        <w:rPr>
          <w:rFonts w:ascii="Tahoma" w:hAnsi="Tahoma" w:cs="Tahoma"/>
          <w:sz w:val="22"/>
          <w:szCs w:val="22"/>
        </w:rPr>
        <w:t>zaleceniami Zamawiającego.</w:t>
      </w:r>
    </w:p>
    <w:p w:rsidR="00474DEF" w:rsidRPr="00842731" w:rsidRDefault="00474DEF" w:rsidP="00474DEF">
      <w:pPr>
        <w:rPr>
          <w:rFonts w:ascii="Tahoma" w:hAnsi="Tahoma" w:cs="Tahoma"/>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2</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Termin wykonania i szczególne obowiązki Stron</w:t>
      </w:r>
    </w:p>
    <w:p w:rsidR="00474DEF" w:rsidRPr="00842731" w:rsidRDefault="00474DEF" w:rsidP="00474DEF">
      <w:pPr>
        <w:jc w:val="center"/>
        <w:rPr>
          <w:rFonts w:ascii="Tahoma" w:hAnsi="Tahoma" w:cs="Tahoma"/>
          <w:b/>
          <w:sz w:val="22"/>
          <w:szCs w:val="22"/>
        </w:rPr>
      </w:pPr>
    </w:p>
    <w:p w:rsidR="00474DEF" w:rsidRPr="00842731" w:rsidRDefault="00474DEF" w:rsidP="00057665">
      <w:pPr>
        <w:numPr>
          <w:ilvl w:val="0"/>
          <w:numId w:val="18"/>
        </w:numPr>
        <w:suppressAutoHyphens/>
        <w:ind w:left="0" w:firstLine="0"/>
        <w:jc w:val="both"/>
        <w:rPr>
          <w:rFonts w:ascii="Tahoma" w:hAnsi="Tahoma" w:cs="Tahoma"/>
          <w:sz w:val="22"/>
          <w:szCs w:val="22"/>
        </w:rPr>
      </w:pPr>
      <w:r w:rsidRPr="00842731">
        <w:rPr>
          <w:rFonts w:ascii="Tahoma" w:hAnsi="Tahoma" w:cs="Tahoma"/>
          <w:sz w:val="22"/>
          <w:szCs w:val="22"/>
        </w:rPr>
        <w:t>Realizacja umowy rozumiana jako termin dostawy nastąpi w terminie do dnia 28.02.2023 r.</w:t>
      </w:r>
    </w:p>
    <w:p w:rsidR="00474DEF" w:rsidRPr="00842731" w:rsidRDefault="00474DEF" w:rsidP="00057665">
      <w:pPr>
        <w:numPr>
          <w:ilvl w:val="0"/>
          <w:numId w:val="18"/>
        </w:numPr>
        <w:suppressAutoHyphens/>
        <w:ind w:left="0" w:firstLine="0"/>
        <w:jc w:val="both"/>
        <w:rPr>
          <w:rFonts w:ascii="Tahoma" w:hAnsi="Tahoma" w:cs="Tahoma"/>
          <w:sz w:val="22"/>
          <w:szCs w:val="22"/>
        </w:rPr>
      </w:pPr>
      <w:r w:rsidRPr="00842731">
        <w:rPr>
          <w:rFonts w:ascii="Tahoma" w:hAnsi="Tahoma" w:cs="Tahoma"/>
          <w:sz w:val="22"/>
          <w:szCs w:val="22"/>
        </w:rPr>
        <w:t>Wykonawca zobowiązuje się do dostawy Urządzeń na własny koszt i ryzyko do siedziby Zamawiającego po uprzednim uzgodnieniu terminu dostawy z Zamawiającym. Wraz z dostawą Urządzeń Wykonawca dostarczy Zamawiającemu oświadczenie o spełnieniu przez oferowane urządzenia norm CE, a także certyfikaty bezpieczeństwa oraz dokumenty wymagane przez prawo potwierdzające dopuszczenie przedmiotu zamówienia do używania na terenie Polski, jak również karty katalogowe, instrukcje lub inne dokumenty potwierdzające zgodność Urządzeń z wymaganiami zawartymi w umowie.</w:t>
      </w:r>
    </w:p>
    <w:p w:rsidR="00474DEF" w:rsidRPr="00842731" w:rsidRDefault="00474DEF" w:rsidP="00057665">
      <w:pPr>
        <w:numPr>
          <w:ilvl w:val="0"/>
          <w:numId w:val="18"/>
        </w:numPr>
        <w:suppressAutoHyphens/>
        <w:ind w:left="0" w:firstLine="0"/>
        <w:jc w:val="both"/>
        <w:rPr>
          <w:rFonts w:ascii="Tahoma" w:hAnsi="Tahoma" w:cs="Tahoma"/>
          <w:sz w:val="22"/>
          <w:szCs w:val="22"/>
        </w:rPr>
      </w:pPr>
      <w:r w:rsidRPr="00842731">
        <w:rPr>
          <w:rFonts w:ascii="Tahoma" w:hAnsi="Tahoma" w:cs="Tahoma"/>
          <w:color w:val="000000"/>
          <w:sz w:val="22"/>
          <w:szCs w:val="22"/>
        </w:rPr>
        <w:t>Wszystkie czynności świadczenia usług serwisowych muszą być na bieżąco ustalane z Zamawiającym, a w szczególności z Kierownikiem Sceny.</w:t>
      </w:r>
    </w:p>
    <w:p w:rsidR="00474DEF" w:rsidRPr="00842731" w:rsidRDefault="00474DEF" w:rsidP="00057665">
      <w:pPr>
        <w:numPr>
          <w:ilvl w:val="0"/>
          <w:numId w:val="18"/>
        </w:numPr>
        <w:suppressAutoHyphens/>
        <w:ind w:left="0" w:firstLine="0"/>
        <w:jc w:val="both"/>
        <w:rPr>
          <w:rFonts w:ascii="Tahoma" w:hAnsi="Tahoma" w:cs="Tahoma"/>
          <w:sz w:val="22"/>
          <w:szCs w:val="22"/>
        </w:rPr>
      </w:pPr>
      <w:r w:rsidRPr="00842731">
        <w:rPr>
          <w:rFonts w:ascii="Tahoma" w:hAnsi="Tahoma" w:cs="Tahoma"/>
          <w:sz w:val="22"/>
          <w:szCs w:val="22"/>
        </w:rPr>
        <w:t xml:space="preserve">Wykonawca ponosi odpowiedzialność wobec Zamawiającego i osób trzecich za szkody powstałe w trakcie realizacji umowy. </w:t>
      </w:r>
    </w:p>
    <w:p w:rsidR="00474DEF" w:rsidRPr="00842731" w:rsidRDefault="00474DEF" w:rsidP="00057665">
      <w:pPr>
        <w:numPr>
          <w:ilvl w:val="0"/>
          <w:numId w:val="18"/>
        </w:numPr>
        <w:suppressAutoHyphens/>
        <w:ind w:left="0" w:firstLine="0"/>
        <w:jc w:val="both"/>
        <w:rPr>
          <w:rFonts w:ascii="Tahoma" w:hAnsi="Tahoma" w:cs="Tahoma"/>
          <w:sz w:val="22"/>
          <w:szCs w:val="22"/>
        </w:rPr>
      </w:pPr>
      <w:r w:rsidRPr="00842731">
        <w:rPr>
          <w:rFonts w:ascii="Tahoma" w:hAnsi="Tahoma" w:cs="Tahoma"/>
          <w:color w:val="000000"/>
          <w:sz w:val="22"/>
          <w:szCs w:val="22"/>
        </w:rPr>
        <w:t>Wykonawca oświadcza, że ponosi wszelką odpowiedzialność w przypadku poniesienia przez Zamawiającego, osoby związane z działalnością Zamawiającego lub jakąkolwiek osobę trzecią szkody w wyniku wadliwego działania przedmiotu zamówienia.</w:t>
      </w:r>
    </w:p>
    <w:p w:rsidR="00474DEF" w:rsidRPr="00175AF3" w:rsidRDefault="00474DEF" w:rsidP="00057665">
      <w:pPr>
        <w:numPr>
          <w:ilvl w:val="0"/>
          <w:numId w:val="18"/>
        </w:numPr>
        <w:suppressAutoHyphens/>
        <w:ind w:left="0" w:firstLine="0"/>
        <w:jc w:val="both"/>
        <w:rPr>
          <w:rFonts w:ascii="Tahoma" w:hAnsi="Tahoma" w:cs="Tahoma"/>
          <w:color w:val="000000" w:themeColor="text1"/>
          <w:sz w:val="22"/>
          <w:szCs w:val="22"/>
        </w:rPr>
      </w:pPr>
      <w:r w:rsidRPr="00175AF3">
        <w:rPr>
          <w:rFonts w:ascii="Tahoma" w:hAnsi="Tahoma" w:cs="Tahoma"/>
          <w:color w:val="000000" w:themeColor="text1"/>
          <w:sz w:val="22"/>
          <w:szCs w:val="22"/>
        </w:rPr>
        <w:t xml:space="preserve">W przypadku niewykonania przez Wykonawcę zobowiązania w terminie wskazanym w ust 1, Wykonawca w ramach wynagrodzenia przysługującego na podstawie niniejszej umowy zobowiązany jest do dostarczenia w terminie określonym w ust. 1, Urządzeń zastępczych o parametrach co najmniej równoważnych do wskazanych w specyfikacji warunków zamówienia. </w:t>
      </w:r>
      <w:r w:rsidRPr="00175AF3">
        <w:rPr>
          <w:rFonts w:ascii="Tahoma" w:hAnsi="Tahoma" w:cs="Tahoma"/>
          <w:color w:val="000000" w:themeColor="text1"/>
          <w:sz w:val="22"/>
          <w:szCs w:val="22"/>
        </w:rPr>
        <w:lastRenderedPageBreak/>
        <w:t xml:space="preserve">Wykonawca zapewni Urządzenia zastępcze do czasu dostawy przez Wykonawcę Urządzeń, o których mowa w § 1. </w:t>
      </w:r>
    </w:p>
    <w:p w:rsidR="00474DEF" w:rsidRPr="00175AF3" w:rsidRDefault="00474DEF" w:rsidP="00474DEF">
      <w:pPr>
        <w:rPr>
          <w:rFonts w:ascii="Tahoma" w:hAnsi="Tahoma" w:cs="Tahoma"/>
          <w:b/>
          <w:color w:val="000000" w:themeColor="text1"/>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3</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Odbiór przedmiotu umowy i przedstawiciele Stron</w:t>
      </w:r>
    </w:p>
    <w:p w:rsidR="00474DEF" w:rsidRPr="00842731" w:rsidRDefault="00474DEF" w:rsidP="00474DEF">
      <w:pPr>
        <w:rPr>
          <w:rFonts w:ascii="Tahoma" w:hAnsi="Tahoma" w:cs="Tahoma"/>
          <w:b/>
          <w:sz w:val="22"/>
          <w:szCs w:val="22"/>
        </w:rPr>
      </w:pP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color w:val="FF0000"/>
          <w:sz w:val="22"/>
          <w:szCs w:val="22"/>
        </w:rPr>
        <w:t xml:space="preserve">Po zrealizowaniu dostawy, montażu Urządzeń oraz konfiguracji systemów multimedialnych Wykonawca zgłosi pisemnie gotowość do odbioru przedmiotu dostawy z wyprzedzeniem co najmniej 3 dni przed planowanym rozpoczęciem czynności odbioru </w:t>
      </w:r>
      <w:r w:rsidRPr="00B47B98">
        <w:rPr>
          <w:rFonts w:ascii="Tahoma" w:hAnsi="Tahoma" w:cs="Tahoma"/>
          <w:color w:val="FF0000"/>
          <w:sz w:val="22"/>
          <w:szCs w:val="22"/>
        </w:rPr>
        <w:t>/zadanie I/.</w:t>
      </w:r>
    </w:p>
    <w:p w:rsidR="00474DEF" w:rsidRPr="00842731" w:rsidRDefault="00474DEF" w:rsidP="00474DEF">
      <w:pPr>
        <w:pStyle w:val="Akapitzlist"/>
        <w:suppressAutoHyphens/>
        <w:ind w:left="0"/>
        <w:jc w:val="both"/>
        <w:rPr>
          <w:rFonts w:ascii="Tahoma" w:hAnsi="Tahoma" w:cs="Tahoma"/>
          <w:color w:val="FF0000"/>
          <w:sz w:val="22"/>
          <w:szCs w:val="22"/>
        </w:rPr>
      </w:pPr>
      <w:r w:rsidRPr="00842731">
        <w:rPr>
          <w:rFonts w:ascii="Tahoma" w:hAnsi="Tahoma" w:cs="Tahoma"/>
          <w:color w:val="FF0000"/>
          <w:sz w:val="22"/>
          <w:szCs w:val="22"/>
        </w:rPr>
        <w:t>Po zrealizowaniu dostawy Urządzeń Wykonawca zgłosi pisemnie gotowość do odbioru przedmiotu dostawy z wyprzedzeniem co najmniej 3 dni przed planowanym rozpoczęciem czynności odbioru/zadanie II/.</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sz w:val="22"/>
          <w:szCs w:val="22"/>
        </w:rPr>
        <w:t xml:space="preserve">Odbioru przedmiotu umowy dokona komisja, w której znajdą się przedstawiciele Wykonawcy i Zamawiającego. </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sz w:val="22"/>
          <w:szCs w:val="22"/>
        </w:rPr>
        <w:t>Odbiór zostanie dokonany w terminie do 3 dni roboczych od daty powiadomienia o gotowości.</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color w:val="000000"/>
          <w:sz w:val="22"/>
          <w:szCs w:val="22"/>
          <w:lang w:bidi="pl-PL"/>
        </w:rPr>
        <w:t>W przypadku gdy w toku czynności odbioru zostaną stwierdzone wady dające się usunąć, Zamawiający odmówi odbioru do czasu ich usunięcia i wyznaczy termin na ich usunięcie.</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color w:val="000000"/>
          <w:sz w:val="22"/>
          <w:szCs w:val="22"/>
          <w:lang w:bidi="pl-PL"/>
        </w:rPr>
        <w:t>Zamawiający może podjąć decyzję o przerwaniu czynności odbioru, jeżeli w czasie tych czynności ujawniono istnienie takich wad, które uniemożliwiają używanie Urządzenia zgodnie z przeznaczeniem, aż do czasu usunięcia tych wad.</w:t>
      </w:r>
    </w:p>
    <w:p w:rsidR="00474DEF" w:rsidRPr="00AA5919"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color w:val="000000"/>
          <w:sz w:val="22"/>
          <w:szCs w:val="22"/>
          <w:lang w:bidi="pl-PL"/>
        </w:rPr>
        <w:t xml:space="preserve">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w:t>
      </w:r>
      <w:r w:rsidRPr="00AA5919">
        <w:rPr>
          <w:rFonts w:ascii="Tahoma" w:hAnsi="Tahoma" w:cs="Tahoma"/>
          <w:color w:val="000000"/>
          <w:sz w:val="22"/>
          <w:szCs w:val="22"/>
          <w:lang w:bidi="pl-PL"/>
        </w:rPr>
        <w:t xml:space="preserve">terminie wyznaczonym przez Zamawiającego. </w:t>
      </w:r>
    </w:p>
    <w:p w:rsidR="00474DEF" w:rsidRPr="00AA5919" w:rsidRDefault="00474DEF" w:rsidP="00057665">
      <w:pPr>
        <w:pStyle w:val="Akapitzlist"/>
        <w:numPr>
          <w:ilvl w:val="0"/>
          <w:numId w:val="15"/>
        </w:numPr>
        <w:suppressAutoHyphens/>
        <w:ind w:left="0"/>
        <w:jc w:val="both"/>
        <w:rPr>
          <w:rFonts w:ascii="Tahoma" w:hAnsi="Tahoma" w:cs="Tahoma"/>
          <w:color w:val="FF0000"/>
          <w:sz w:val="22"/>
          <w:szCs w:val="22"/>
        </w:rPr>
      </w:pPr>
      <w:r w:rsidRPr="00AA5919">
        <w:rPr>
          <w:rFonts w:ascii="Tahoma" w:eastAsia="Arial" w:hAnsi="Tahoma" w:cs="Tahoma"/>
          <w:bCs/>
          <w:sz w:val="22"/>
          <w:szCs w:val="22"/>
        </w:rPr>
        <w:t>Najpóźniej w dniu dostawy Wykonawca przedstawi Zamawiającemu certyfikaty bezpieczeństwa oraz dokumenty wymagane przez prawo potwierdzające dopuszczenie przedmiotu zamówienia do używania na terenie Polski. Dokumenty powinny potwierdzać opisane w SWZ parametry techniczne i jakościowe przedmiotu zamówienia. Wszystkie urządzenia, stanowiące przedmiot zamówienia powinny posiadać świadectwa bezpieczeństwa CE.</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AA5919">
        <w:rPr>
          <w:rFonts w:ascii="Tahoma" w:hAnsi="Tahoma" w:cs="Tahoma"/>
          <w:sz w:val="22"/>
          <w:szCs w:val="22"/>
        </w:rPr>
        <w:t>Potwierdzeniem prawidłowego wykonania umowy będzie podpisanie protokołu odbioru bez</w:t>
      </w:r>
      <w:r w:rsidRPr="00842731">
        <w:rPr>
          <w:rFonts w:ascii="Tahoma" w:hAnsi="Tahoma" w:cs="Tahoma"/>
          <w:sz w:val="22"/>
          <w:szCs w:val="22"/>
        </w:rPr>
        <w:t xml:space="preserve"> zastrzeżeń. </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color w:val="000000"/>
          <w:sz w:val="22"/>
          <w:szCs w:val="22"/>
          <w:lang w:bidi="pl-PL"/>
        </w:rPr>
        <w:t xml:space="preserve">Do kontaktów bieżących Strony wyznaczają swoich przedstawicieli:  </w:t>
      </w:r>
    </w:p>
    <w:p w:rsidR="00474DEF" w:rsidRPr="00842731" w:rsidRDefault="00474DEF" w:rsidP="00057665">
      <w:pPr>
        <w:widowControl w:val="0"/>
        <w:numPr>
          <w:ilvl w:val="0"/>
          <w:numId w:val="16"/>
        </w:numPr>
        <w:suppressAutoHyphens/>
        <w:autoSpaceDN w:val="0"/>
        <w:jc w:val="both"/>
        <w:textAlignment w:val="baseline"/>
        <w:rPr>
          <w:rFonts w:ascii="Tahoma" w:hAnsi="Tahoma" w:cs="Tahoma"/>
          <w:color w:val="000000"/>
          <w:sz w:val="22"/>
          <w:szCs w:val="22"/>
          <w:lang w:bidi="pl-PL"/>
        </w:rPr>
      </w:pPr>
      <w:r w:rsidRPr="00842731">
        <w:rPr>
          <w:rFonts w:ascii="Tahoma" w:hAnsi="Tahoma" w:cs="Tahoma"/>
          <w:color w:val="000000"/>
          <w:sz w:val="22"/>
          <w:szCs w:val="22"/>
          <w:lang w:bidi="pl-PL"/>
        </w:rPr>
        <w:t xml:space="preserve">Osobą odpowiedzialną za wykonanie umowy ze strony Zamawiającego będzie </w:t>
      </w:r>
      <w:r>
        <w:rPr>
          <w:rFonts w:ascii="Tahoma" w:hAnsi="Tahoma" w:cs="Tahoma"/>
          <w:color w:val="000000"/>
          <w:sz w:val="22"/>
          <w:szCs w:val="22"/>
          <w:lang w:bidi="pl-PL"/>
        </w:rPr>
        <w:t>……………….</w:t>
      </w:r>
      <w:r w:rsidRPr="00842731">
        <w:rPr>
          <w:rFonts w:ascii="Tahoma" w:hAnsi="Tahoma" w:cs="Tahoma"/>
          <w:color w:val="000000"/>
          <w:sz w:val="22"/>
          <w:szCs w:val="22"/>
          <w:lang w:bidi="pl-PL"/>
        </w:rPr>
        <w:t>, lub inna/inne wskazane pisemnie osoba/osoby</w:t>
      </w:r>
    </w:p>
    <w:p w:rsidR="00474DEF" w:rsidRPr="00842731" w:rsidRDefault="00474DEF" w:rsidP="00057665">
      <w:pPr>
        <w:widowControl w:val="0"/>
        <w:numPr>
          <w:ilvl w:val="0"/>
          <w:numId w:val="17"/>
        </w:numPr>
        <w:suppressAutoHyphens/>
        <w:autoSpaceDN w:val="0"/>
        <w:jc w:val="both"/>
        <w:textAlignment w:val="baseline"/>
        <w:rPr>
          <w:rFonts w:ascii="Tahoma" w:hAnsi="Tahoma" w:cs="Tahoma"/>
          <w:color w:val="000000"/>
          <w:sz w:val="22"/>
          <w:szCs w:val="22"/>
          <w:lang w:bidi="pl-PL"/>
        </w:rPr>
      </w:pPr>
      <w:r w:rsidRPr="00842731">
        <w:rPr>
          <w:rFonts w:ascii="Tahoma" w:hAnsi="Tahoma" w:cs="Tahoma"/>
          <w:color w:val="000000"/>
          <w:sz w:val="22"/>
          <w:szCs w:val="22"/>
          <w:lang w:bidi="pl-PL"/>
        </w:rPr>
        <w:t>Osobą odpowiedzialną za wykonanie umowy ze strony wykonawcy będzie</w:t>
      </w:r>
    </w:p>
    <w:p w:rsidR="00474DEF" w:rsidRPr="00842731" w:rsidRDefault="00474DEF" w:rsidP="00474DEF">
      <w:pPr>
        <w:jc w:val="both"/>
        <w:rPr>
          <w:rFonts w:ascii="Tahoma" w:hAnsi="Tahoma" w:cs="Tahoma"/>
          <w:color w:val="000000"/>
          <w:sz w:val="22"/>
          <w:szCs w:val="22"/>
          <w:lang w:bidi="pl-PL"/>
        </w:rPr>
      </w:pPr>
      <w:r w:rsidRPr="00842731">
        <w:rPr>
          <w:rFonts w:ascii="Tahoma" w:hAnsi="Tahoma" w:cs="Tahoma"/>
          <w:color w:val="000000"/>
          <w:sz w:val="22"/>
          <w:szCs w:val="22"/>
          <w:lang w:bidi="pl-PL"/>
        </w:rPr>
        <w:t>….........................................tel. …......................................., lub inna wskazana pisemnie osoba.</w:t>
      </w:r>
    </w:p>
    <w:p w:rsidR="00474DEF" w:rsidRPr="00842731" w:rsidRDefault="00474DEF" w:rsidP="00474DEF">
      <w:pPr>
        <w:widowControl w:val="0"/>
        <w:autoSpaceDN w:val="0"/>
        <w:jc w:val="both"/>
        <w:textAlignment w:val="baseline"/>
        <w:rPr>
          <w:rFonts w:ascii="Tahoma" w:hAnsi="Tahoma" w:cs="Tahoma"/>
          <w:color w:val="000000"/>
          <w:sz w:val="22"/>
          <w:szCs w:val="22"/>
          <w:lang w:bidi="pl-PL"/>
        </w:rPr>
      </w:pPr>
      <w:r w:rsidRPr="00842731">
        <w:rPr>
          <w:rFonts w:ascii="Tahoma" w:hAnsi="Tahoma" w:cs="Tahoma"/>
          <w:color w:val="000000"/>
          <w:sz w:val="22"/>
          <w:szCs w:val="22"/>
          <w:lang w:bidi="pl-PL"/>
        </w:rPr>
        <w:t>Zmiana osób wskazanych powyżej nie jest zmianą umowy.</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hAnsi="Tahoma" w:cs="Tahoma"/>
          <w:color w:val="FF0000"/>
          <w:sz w:val="22"/>
          <w:szCs w:val="22"/>
          <w:lang w:bidi="pl-PL"/>
        </w:rPr>
        <w:t>W przypadku, gdy Urządzenie lub którykolwiek jego element nie będzie współdziałać z systemem multimedialnym funkcjonującym u Zamawiającego w sposób prawidłowy,  spowoduje zakłócenia, pogorszy lub obniży jakiekolwiek funkcjonalności środowiska sprzętowego Zamawiającego, Wykonawca zobowiązuje się podjąć wszelkie czynności lub  pokryć wszystkie koszty związane z przywróceniem sprawnego działania systemu multimedialnego  Zamawiającego oraz zobowiązuje się na własny koszt dokonać niezbędnych modyfikacji przywracających prawidłowe systemu multimedialnego Zamawiającego /zadanie I/.</w:t>
      </w:r>
    </w:p>
    <w:p w:rsidR="00474DEF" w:rsidRPr="00842731" w:rsidRDefault="00474DEF" w:rsidP="00057665">
      <w:pPr>
        <w:pStyle w:val="Akapitzlist"/>
        <w:numPr>
          <w:ilvl w:val="0"/>
          <w:numId w:val="15"/>
        </w:numPr>
        <w:suppressAutoHyphens/>
        <w:ind w:left="0"/>
        <w:jc w:val="both"/>
        <w:rPr>
          <w:rFonts w:ascii="Tahoma" w:hAnsi="Tahoma" w:cs="Tahoma"/>
          <w:color w:val="FF0000"/>
          <w:sz w:val="22"/>
          <w:szCs w:val="22"/>
        </w:rPr>
      </w:pPr>
      <w:r w:rsidRPr="00842731">
        <w:rPr>
          <w:rFonts w:ascii="Tahoma" w:eastAsia="Arial" w:hAnsi="Tahoma" w:cs="Tahoma"/>
          <w:bCs/>
          <w:color w:val="FF0000"/>
          <w:sz w:val="22"/>
          <w:szCs w:val="22"/>
        </w:rPr>
        <w:t>Wykonawca zobowiązany jest do sporządzenia dokumentacji powykonawczej wraz z przygotowaniem szczegółowego schematu połączeń i oznaczenia wszelkich użytych kabli wraz z wykonaniem pomiarów instalacji zasilającej oraz sygnałowej /zadanie I/.</w:t>
      </w:r>
    </w:p>
    <w:p w:rsidR="00474DEF" w:rsidRPr="00842731" w:rsidRDefault="00474DEF" w:rsidP="00474DEF">
      <w:pPr>
        <w:pStyle w:val="Akapitzlist"/>
        <w:suppressAutoHyphens/>
        <w:jc w:val="both"/>
        <w:rPr>
          <w:rFonts w:ascii="Tahoma" w:hAnsi="Tahoma" w:cs="Tahoma"/>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4</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Wynagrodzenie</w:t>
      </w:r>
    </w:p>
    <w:p w:rsidR="00474DEF" w:rsidRPr="00842731" w:rsidRDefault="00474DEF" w:rsidP="00474DEF">
      <w:pPr>
        <w:jc w:val="center"/>
        <w:rPr>
          <w:rFonts w:ascii="Tahoma" w:hAnsi="Tahoma" w:cs="Tahoma"/>
          <w:b/>
          <w:sz w:val="22"/>
          <w:szCs w:val="22"/>
        </w:rPr>
      </w:pPr>
    </w:p>
    <w:p w:rsidR="00474DEF" w:rsidRPr="00842731" w:rsidRDefault="00474DEF" w:rsidP="00057665">
      <w:pPr>
        <w:numPr>
          <w:ilvl w:val="0"/>
          <w:numId w:val="7"/>
        </w:numPr>
        <w:suppressAutoHyphens/>
        <w:ind w:left="0" w:firstLine="0"/>
        <w:jc w:val="both"/>
        <w:rPr>
          <w:rFonts w:ascii="Tahoma" w:hAnsi="Tahoma" w:cs="Tahoma"/>
          <w:color w:val="FF0000"/>
          <w:sz w:val="22"/>
          <w:szCs w:val="22"/>
        </w:rPr>
      </w:pPr>
      <w:r w:rsidRPr="00842731">
        <w:rPr>
          <w:rFonts w:ascii="Tahoma" w:hAnsi="Tahoma" w:cs="Tahoma"/>
          <w:color w:val="FF0000"/>
          <w:sz w:val="22"/>
          <w:szCs w:val="22"/>
        </w:rPr>
        <w:lastRenderedPageBreak/>
        <w:t>Strony ustalają wysokość wynagrodzenia Wykonawcy za wykonanie przedmiotu umowy określonego w § 1, zgodnie ze złożoną przez Wykonawcę ofertą, na kwotę netto ____ zł (słownie: ______ złotych), plus należny podatek VAT. W wynagrodzeniu określonym w wyżej mieszczą się wszelkie koszty wykonania przedmiotu umowy. Na wynagrodzenie wskazane w ust. 1 składa się:</w:t>
      </w:r>
    </w:p>
    <w:p w:rsidR="00474DEF" w:rsidRPr="00842731" w:rsidRDefault="00474DEF" w:rsidP="00057665">
      <w:pPr>
        <w:pStyle w:val="Akapitzlist"/>
        <w:numPr>
          <w:ilvl w:val="0"/>
          <w:numId w:val="19"/>
        </w:numPr>
        <w:suppressAutoHyphens/>
        <w:ind w:left="284" w:firstLine="0"/>
        <w:jc w:val="both"/>
        <w:rPr>
          <w:rFonts w:ascii="Tahoma" w:hAnsi="Tahoma" w:cs="Tahoma"/>
          <w:iCs/>
          <w:color w:val="FF0000"/>
          <w:sz w:val="22"/>
          <w:szCs w:val="22"/>
        </w:rPr>
      </w:pPr>
      <w:r w:rsidRPr="00842731">
        <w:rPr>
          <w:rFonts w:ascii="Tahoma" w:hAnsi="Tahoma" w:cs="Tahoma"/>
          <w:iCs/>
          <w:color w:val="FF0000"/>
          <w:sz w:val="22"/>
          <w:szCs w:val="22"/>
        </w:rPr>
        <w:t>wynagrodzenie ryczałtowe z tytułu dostawy, montażu i konfiguracji Urządzeń z systemami działającymi u Zamawiającego w wysokości __________ zł netto (słownie: ______________złotych netto) plus należny podatek VAT,</w:t>
      </w:r>
    </w:p>
    <w:p w:rsidR="00474DEF" w:rsidRDefault="00474DEF" w:rsidP="00057665">
      <w:pPr>
        <w:pStyle w:val="Akapitzlist"/>
        <w:numPr>
          <w:ilvl w:val="0"/>
          <w:numId w:val="19"/>
        </w:numPr>
        <w:ind w:left="284" w:firstLine="0"/>
        <w:jc w:val="both"/>
        <w:rPr>
          <w:rFonts w:ascii="Tahoma" w:hAnsi="Tahoma" w:cs="Tahoma"/>
          <w:color w:val="FF0000"/>
          <w:sz w:val="22"/>
          <w:szCs w:val="22"/>
        </w:rPr>
      </w:pPr>
      <w:r w:rsidRPr="00842731">
        <w:rPr>
          <w:rFonts w:ascii="Tahoma" w:hAnsi="Tahoma" w:cs="Tahoma"/>
          <w:color w:val="FF0000"/>
          <w:sz w:val="22"/>
          <w:szCs w:val="22"/>
        </w:rPr>
        <w:t>wynagrodzenie ryczałtowe za świadczenie usług serwisu i przeglądów technicznych, w wysokości ____________ zł netto (słownie: _____________złotych netto) plus należny podatek VAT za cały okres świadczenia usług /zadanie I/.</w:t>
      </w:r>
    </w:p>
    <w:p w:rsidR="00474DEF" w:rsidRPr="005E20DB" w:rsidRDefault="00474DEF" w:rsidP="00474DEF">
      <w:pPr>
        <w:ind w:left="284"/>
        <w:jc w:val="both"/>
        <w:rPr>
          <w:rFonts w:ascii="Tahoma" w:hAnsi="Tahoma" w:cs="Tahoma"/>
          <w:color w:val="FF0000"/>
          <w:sz w:val="22"/>
          <w:szCs w:val="22"/>
        </w:rPr>
      </w:pPr>
    </w:p>
    <w:p w:rsidR="00474DEF" w:rsidRDefault="00474DEF" w:rsidP="00474DEF">
      <w:pPr>
        <w:suppressAutoHyphens/>
        <w:jc w:val="both"/>
        <w:rPr>
          <w:rFonts w:ascii="Tahoma" w:hAnsi="Tahoma" w:cs="Tahoma"/>
          <w:color w:val="FF0000"/>
          <w:sz w:val="22"/>
          <w:szCs w:val="22"/>
        </w:rPr>
      </w:pPr>
      <w:r w:rsidRPr="00842731">
        <w:rPr>
          <w:rFonts w:ascii="Tahoma" w:hAnsi="Tahoma" w:cs="Tahoma"/>
          <w:color w:val="FF0000"/>
          <w:sz w:val="22"/>
          <w:szCs w:val="22"/>
        </w:rPr>
        <w:t>Strony ustalają wysokość wynagrodzenia Wykonawcy za wykonanie przedmiotu umowy określonego w § 1, zgodnie ze złożoną przez Wykonawcę ofertą, na kwotę netto ____ zł (słownie: ______ złotych), plus należny podatek VAT. /zadanie II/</w:t>
      </w:r>
    </w:p>
    <w:p w:rsidR="00474DEF" w:rsidRPr="00842731" w:rsidRDefault="00474DEF" w:rsidP="00474DEF">
      <w:pPr>
        <w:suppressAutoHyphens/>
        <w:jc w:val="both"/>
        <w:rPr>
          <w:rFonts w:ascii="Tahoma" w:hAnsi="Tahoma" w:cs="Tahoma"/>
          <w:color w:val="FF0000"/>
          <w:sz w:val="22"/>
          <w:szCs w:val="22"/>
        </w:rPr>
      </w:pPr>
    </w:p>
    <w:p w:rsidR="00474DEF" w:rsidRPr="00842731" w:rsidRDefault="00474DEF" w:rsidP="00057665">
      <w:pPr>
        <w:pStyle w:val="Akapitzlist"/>
        <w:numPr>
          <w:ilvl w:val="0"/>
          <w:numId w:val="7"/>
        </w:numPr>
        <w:suppressAutoHyphens/>
        <w:ind w:left="0" w:firstLine="0"/>
        <w:jc w:val="both"/>
        <w:rPr>
          <w:rFonts w:ascii="Tahoma" w:hAnsi="Tahoma" w:cs="Tahoma"/>
          <w:color w:val="FF0000"/>
          <w:sz w:val="22"/>
          <w:szCs w:val="22"/>
        </w:rPr>
      </w:pPr>
      <w:r w:rsidRPr="00842731">
        <w:rPr>
          <w:rFonts w:ascii="Tahoma" w:hAnsi="Tahoma" w:cs="Tahoma"/>
          <w:color w:val="FF0000"/>
          <w:sz w:val="22"/>
          <w:szCs w:val="22"/>
        </w:rPr>
        <w:t>Wynagrodzenie określone:</w:t>
      </w:r>
    </w:p>
    <w:p w:rsidR="00474DEF" w:rsidRPr="00842731" w:rsidRDefault="00474DEF" w:rsidP="00057665">
      <w:pPr>
        <w:pStyle w:val="Akapitzlist"/>
        <w:numPr>
          <w:ilvl w:val="1"/>
          <w:numId w:val="16"/>
        </w:numPr>
        <w:suppressAutoHyphens/>
        <w:ind w:left="284"/>
        <w:jc w:val="both"/>
        <w:rPr>
          <w:rFonts w:ascii="Tahoma" w:hAnsi="Tahoma" w:cs="Tahoma"/>
          <w:color w:val="FF0000"/>
          <w:sz w:val="22"/>
          <w:szCs w:val="22"/>
        </w:rPr>
      </w:pPr>
      <w:r w:rsidRPr="00842731">
        <w:rPr>
          <w:rFonts w:ascii="Tahoma" w:hAnsi="Tahoma" w:cs="Tahoma"/>
          <w:color w:val="FF0000"/>
          <w:sz w:val="22"/>
          <w:szCs w:val="22"/>
        </w:rPr>
        <w:t xml:space="preserve"> w ust. 1 pkt a) będzie płatne przelewem na wskazane w fakturze VAT konto Wykonawcy w następujący sposób w terminie 14 dni od dnia złożenia przez Zamawiającego prawidłowo wystawionej faktury VAT, po podpisaniu protokołu odbioru bez zastrzeżeń,</w:t>
      </w:r>
    </w:p>
    <w:p w:rsidR="00474DEF" w:rsidRDefault="00474DEF" w:rsidP="00057665">
      <w:pPr>
        <w:pStyle w:val="Akapitzlist"/>
        <w:numPr>
          <w:ilvl w:val="1"/>
          <w:numId w:val="16"/>
        </w:numPr>
        <w:suppressAutoHyphens/>
        <w:ind w:left="284"/>
        <w:jc w:val="both"/>
        <w:rPr>
          <w:rFonts w:ascii="Tahoma" w:hAnsi="Tahoma" w:cs="Tahoma"/>
          <w:color w:val="FF0000"/>
          <w:sz w:val="22"/>
          <w:szCs w:val="22"/>
        </w:rPr>
      </w:pPr>
      <w:r w:rsidRPr="00842731">
        <w:rPr>
          <w:rFonts w:ascii="Tahoma" w:hAnsi="Tahoma" w:cs="Tahoma"/>
          <w:color w:val="FF0000"/>
          <w:sz w:val="22"/>
          <w:szCs w:val="22"/>
        </w:rPr>
        <w:t>w ust. 1 pkt b) będzie płatne w półrocznych okresach rozliczeniowych z dołu, na koniec danego okresu rozliczeniowego. Wynagrodzenie będzie płatne po potwierdzeniu należytego i zgodnego z umową wykonania usług serwisu i przeglądów technicznych, które Wykonawca był zobowiązany do wykonania w danym okresie rozliczeniowym. Potwierdzenie wykonania nastąpi nie wcześniej niż następnego dnia roboczego po upływie półrocznego okresu rozliczeniowego. Wynagrodzenie płatne będzie przelewem na wskazane w fakturze VAT konto Wykonawcy w ciągu 14 dni od otrzymania przez Zamawiającego prawidłowo wystawionej faktury VAT. /zadanie I/</w:t>
      </w:r>
    </w:p>
    <w:p w:rsidR="00474DEF" w:rsidRPr="00842731" w:rsidRDefault="00474DEF" w:rsidP="00474DEF">
      <w:pPr>
        <w:pStyle w:val="Akapitzlist"/>
        <w:suppressAutoHyphens/>
        <w:ind w:left="284"/>
        <w:jc w:val="both"/>
        <w:rPr>
          <w:rFonts w:ascii="Tahoma" w:hAnsi="Tahoma" w:cs="Tahoma"/>
          <w:color w:val="FF0000"/>
          <w:sz w:val="22"/>
          <w:szCs w:val="22"/>
        </w:rPr>
      </w:pPr>
    </w:p>
    <w:p w:rsidR="00474DEF" w:rsidRDefault="00474DEF" w:rsidP="00474DEF">
      <w:pPr>
        <w:pStyle w:val="Akapitzlist"/>
        <w:suppressAutoHyphens/>
        <w:ind w:left="0"/>
        <w:jc w:val="both"/>
        <w:rPr>
          <w:rFonts w:ascii="Tahoma" w:hAnsi="Tahoma" w:cs="Tahoma"/>
          <w:color w:val="FF0000"/>
          <w:sz w:val="22"/>
          <w:szCs w:val="22"/>
        </w:rPr>
      </w:pPr>
      <w:r w:rsidRPr="00842731">
        <w:rPr>
          <w:rFonts w:ascii="Tahoma" w:hAnsi="Tahoma" w:cs="Tahoma"/>
          <w:color w:val="FF0000"/>
          <w:sz w:val="22"/>
          <w:szCs w:val="22"/>
        </w:rPr>
        <w:t xml:space="preserve">Wynagrodzenie określone w ust. 1 będzie płatne przelewem na wskazane w fakturze VAT konto Wykonawcy w terminie 14 dni od dnia złożenia przez Zamawiającego prawidłowo wystawionej faktury VAT, po wykonaniu umowy, podpisaniu protokołu odbioru bez zastrzeżeń/zadanie II/ </w:t>
      </w:r>
    </w:p>
    <w:p w:rsidR="00474DEF" w:rsidRPr="00842731" w:rsidRDefault="00474DEF" w:rsidP="00474DEF">
      <w:pPr>
        <w:pStyle w:val="Akapitzlist"/>
        <w:suppressAutoHyphens/>
        <w:ind w:left="284"/>
        <w:jc w:val="both"/>
        <w:rPr>
          <w:rFonts w:ascii="Tahoma" w:hAnsi="Tahoma" w:cs="Tahoma"/>
          <w:color w:val="FF0000"/>
          <w:sz w:val="22"/>
          <w:szCs w:val="22"/>
        </w:rPr>
      </w:pPr>
    </w:p>
    <w:p w:rsidR="00474DEF" w:rsidRPr="00842731" w:rsidRDefault="00474DEF" w:rsidP="00057665">
      <w:pPr>
        <w:pStyle w:val="Akapitzlist"/>
        <w:numPr>
          <w:ilvl w:val="0"/>
          <w:numId w:val="7"/>
        </w:numPr>
        <w:suppressAutoHyphens/>
        <w:ind w:left="0" w:firstLine="0"/>
        <w:jc w:val="both"/>
        <w:rPr>
          <w:rFonts w:ascii="Tahoma" w:hAnsi="Tahoma" w:cs="Tahoma"/>
          <w:sz w:val="22"/>
          <w:szCs w:val="22"/>
        </w:rPr>
      </w:pPr>
      <w:r w:rsidRPr="00842731">
        <w:rPr>
          <w:rFonts w:ascii="Tahoma" w:hAnsi="Tahoma" w:cs="Tahoma"/>
          <w:sz w:val="22"/>
          <w:szCs w:val="22"/>
        </w:rPr>
        <w:t xml:space="preserve">Za dzień spełnienia świadczenia pieniężnego uważać się będzie dzień złożenia polecenia przelewu w banku Zamawiającego. </w:t>
      </w:r>
    </w:p>
    <w:p w:rsidR="00474DEF" w:rsidRPr="00842731" w:rsidRDefault="00474DEF" w:rsidP="00057665">
      <w:pPr>
        <w:pStyle w:val="Akapitzlist"/>
        <w:numPr>
          <w:ilvl w:val="0"/>
          <w:numId w:val="7"/>
        </w:numPr>
        <w:suppressAutoHyphens/>
        <w:ind w:left="0" w:firstLine="0"/>
        <w:jc w:val="both"/>
        <w:rPr>
          <w:rFonts w:ascii="Tahoma" w:hAnsi="Tahoma" w:cs="Tahoma"/>
          <w:sz w:val="22"/>
          <w:szCs w:val="22"/>
        </w:rPr>
      </w:pPr>
      <w:r w:rsidRPr="00842731">
        <w:rPr>
          <w:rFonts w:ascii="Tahoma" w:hAnsi="Tahoma" w:cs="Tahoma"/>
          <w:sz w:val="22"/>
          <w:szCs w:val="22"/>
        </w:rPr>
        <w:t>Zapłata wynagrodzenia zostanie dokonana na rachunek bankowy Wykonawcy, który zgodnie z oświadczeniem Wykonawcy jest aktualny i na dzień podpisania Umowy znajduje się w wykazie, tzw. "Białej Liście Podatników VAT", o którym mowa w art. 96b Ustawy o podatku od towarów i usług. O zmianie rachunku Wykonawca jest zobowiązany powiadomić Zamawiającego w formie pisemnej.</w:t>
      </w:r>
    </w:p>
    <w:p w:rsidR="00474DEF" w:rsidRPr="00842731" w:rsidRDefault="00474DEF" w:rsidP="00057665">
      <w:pPr>
        <w:pStyle w:val="Akapitzlist"/>
        <w:numPr>
          <w:ilvl w:val="0"/>
          <w:numId w:val="7"/>
        </w:numPr>
        <w:suppressAutoHyphens/>
        <w:ind w:left="0" w:firstLine="0"/>
        <w:jc w:val="both"/>
        <w:rPr>
          <w:rFonts w:ascii="Tahoma" w:hAnsi="Tahoma" w:cs="Tahoma"/>
          <w:sz w:val="22"/>
          <w:szCs w:val="22"/>
        </w:rPr>
      </w:pPr>
      <w:r w:rsidRPr="00842731">
        <w:rPr>
          <w:rFonts w:ascii="Tahoma" w:hAnsi="Tahoma" w:cs="Tahoma"/>
          <w:sz w:val="22"/>
          <w:szCs w:val="22"/>
        </w:rPr>
        <w:t xml:space="preserve">W przypadku, gdy rachunek bankowy </w:t>
      </w:r>
      <w:r w:rsidRPr="00175AF3">
        <w:rPr>
          <w:rFonts w:ascii="Tahoma" w:hAnsi="Tahoma" w:cs="Tahoma"/>
          <w:sz w:val="22"/>
          <w:szCs w:val="22"/>
        </w:rPr>
        <w:t xml:space="preserve">Wykonawcy wskazany w ust. 4 powyżej, nie występuje w wykazie, o którym mowa w ust. 4 powyżej, Zamawiający ma prawo do wstrzymania płatności, zaś okres wstrzymania się z płatnością nie będzie uznany za zwłokę w zapłacie. Płatność wynagrodzenia wstrzymanego do zapłaty na podstawie </w:t>
      </w:r>
      <w:proofErr w:type="spellStart"/>
      <w:r w:rsidRPr="00842731">
        <w:rPr>
          <w:rFonts w:ascii="Tahoma" w:hAnsi="Tahoma" w:cs="Tahoma"/>
          <w:sz w:val="22"/>
          <w:szCs w:val="22"/>
        </w:rPr>
        <w:t>zd</w:t>
      </w:r>
      <w:proofErr w:type="spellEnd"/>
      <w:r w:rsidRPr="00842731">
        <w:rPr>
          <w:rFonts w:ascii="Tahoma" w:hAnsi="Tahoma" w:cs="Tahoma"/>
          <w:sz w:val="22"/>
          <w:szCs w:val="22"/>
        </w:rPr>
        <w:t>. pierwszego niniejszego ustępu nastąpi nie później niż terminie 7 dni od dnia otrzymania przez Zamawiającego od Wykonawcy informacji o numerze rachunku bankowego figurującego na tzw. "Białej Liście Podatników VAT" zweryfikowanej przez Zamawiającego.</w:t>
      </w:r>
    </w:p>
    <w:p w:rsidR="00474DEF" w:rsidRPr="00842731" w:rsidRDefault="00474DEF" w:rsidP="00474DEF">
      <w:pPr>
        <w:rPr>
          <w:rFonts w:ascii="Tahoma" w:hAnsi="Tahoma" w:cs="Tahoma"/>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5</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Gwarancja</w:t>
      </w:r>
    </w:p>
    <w:p w:rsidR="00474DEF" w:rsidRPr="00842731" w:rsidRDefault="00474DEF" w:rsidP="00474DEF">
      <w:pPr>
        <w:jc w:val="center"/>
        <w:rPr>
          <w:rFonts w:ascii="Tahoma" w:hAnsi="Tahoma" w:cs="Tahoma"/>
          <w:b/>
          <w:sz w:val="22"/>
          <w:szCs w:val="22"/>
        </w:rPr>
      </w:pPr>
    </w:p>
    <w:p w:rsidR="00474DEF" w:rsidRPr="00C67E76" w:rsidRDefault="00474DEF" w:rsidP="00057665">
      <w:pPr>
        <w:numPr>
          <w:ilvl w:val="0"/>
          <w:numId w:val="8"/>
        </w:numPr>
        <w:suppressAutoHyphens/>
        <w:ind w:left="0" w:firstLine="0"/>
        <w:jc w:val="both"/>
        <w:rPr>
          <w:rFonts w:ascii="Tahoma" w:hAnsi="Tahoma" w:cs="Tahoma"/>
          <w:color w:val="FF0000"/>
          <w:sz w:val="22"/>
          <w:szCs w:val="22"/>
        </w:rPr>
      </w:pPr>
      <w:r w:rsidRPr="00C67E76">
        <w:rPr>
          <w:rFonts w:ascii="Tahoma" w:hAnsi="Tahoma" w:cs="Tahoma"/>
          <w:color w:val="FF0000"/>
          <w:sz w:val="22"/>
          <w:szCs w:val="22"/>
        </w:rPr>
        <w:t xml:space="preserve">Wykonawca na dostawę Urządzenia udzieli ______miesięcznej gwarancji liczonej od dnia podpisania bez zastrzeżeń protokołu odbioru /zadanie I/. </w:t>
      </w:r>
    </w:p>
    <w:p w:rsidR="00474DEF" w:rsidRPr="00175AF3" w:rsidRDefault="00474DEF" w:rsidP="00474DEF">
      <w:pPr>
        <w:suppressAutoHyphens/>
        <w:jc w:val="both"/>
        <w:rPr>
          <w:rFonts w:ascii="Tahoma" w:hAnsi="Tahoma" w:cs="Tahoma"/>
          <w:color w:val="FF0000"/>
          <w:sz w:val="22"/>
          <w:szCs w:val="22"/>
        </w:rPr>
      </w:pPr>
      <w:r w:rsidRPr="00C67E76">
        <w:rPr>
          <w:rFonts w:ascii="Tahoma" w:hAnsi="Tahoma" w:cs="Tahoma"/>
          <w:color w:val="FF0000"/>
          <w:sz w:val="22"/>
          <w:szCs w:val="22"/>
        </w:rPr>
        <w:t xml:space="preserve">Wykonawca na dostawę Urządzenia udzieli 24 miesięcznej gwarancji liczonej od dnia podpisania bez zastrzeżeń protokołu odbioru /zadanie II/. </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lastRenderedPageBreak/>
        <w:t>W trakcie obowiązywania gwarancji Wykonawca zobowiązany jest do zapewnienia bieżącego (przez 7 dni w tygodniu) kontaktu z Wykonawcą/osobą wyznaczoną do kontaktów z Zamawiającym w zakresie usuwania usterek i awarii i wskazania danych kontaktowych nr telefonu/e-mail w celu zgłaszania usterek i awarii.</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 xml:space="preserve">Wykonawca usunie wszelkie ujawnione wady i usterki Urządzenia w ramach gwarancji w terminie </w:t>
      </w:r>
      <w:r w:rsidRPr="004456AD">
        <w:rPr>
          <w:rFonts w:ascii="Tahoma" w:hAnsi="Tahoma" w:cs="Tahoma"/>
          <w:sz w:val="22"/>
          <w:szCs w:val="22"/>
        </w:rPr>
        <w:t>______</w:t>
      </w:r>
      <w:r>
        <w:rPr>
          <w:rFonts w:ascii="Tahoma" w:hAnsi="Tahoma" w:cs="Tahoma"/>
          <w:sz w:val="22"/>
          <w:szCs w:val="22"/>
        </w:rPr>
        <w:t xml:space="preserve"> </w:t>
      </w:r>
      <w:r w:rsidRPr="00842731">
        <w:rPr>
          <w:rFonts w:ascii="Tahoma" w:hAnsi="Tahoma" w:cs="Tahoma"/>
          <w:sz w:val="22"/>
          <w:szCs w:val="22"/>
        </w:rPr>
        <w:t>godzin od momentu ich zgłoszenia</w:t>
      </w:r>
      <w:r>
        <w:rPr>
          <w:rFonts w:ascii="Tahoma" w:hAnsi="Tahoma" w:cs="Tahoma"/>
          <w:sz w:val="22"/>
          <w:szCs w:val="22"/>
        </w:rPr>
        <w:t xml:space="preserve"> przez Zamawiającego</w:t>
      </w:r>
      <w:r w:rsidRPr="00842731">
        <w:rPr>
          <w:rFonts w:ascii="Tahoma" w:hAnsi="Tahoma" w:cs="Tahoma"/>
          <w:sz w:val="22"/>
          <w:szCs w:val="22"/>
        </w:rPr>
        <w:t xml:space="preserve">, z wyjątkiem wad i usterek Urządzenia, których ze względów technologicznych nie można usunąć w tym czasie. W takim przypadku Wykonawca zobowiązuje się do wymiany wadliwego elementu Urządzenia we wskazanym w </w:t>
      </w:r>
      <w:proofErr w:type="spellStart"/>
      <w:r w:rsidRPr="00842731">
        <w:rPr>
          <w:rFonts w:ascii="Tahoma" w:hAnsi="Tahoma" w:cs="Tahoma"/>
          <w:sz w:val="22"/>
          <w:szCs w:val="22"/>
        </w:rPr>
        <w:t>zd</w:t>
      </w:r>
      <w:proofErr w:type="spellEnd"/>
      <w:r w:rsidRPr="00842731">
        <w:rPr>
          <w:rFonts w:ascii="Tahoma" w:hAnsi="Tahoma" w:cs="Tahoma"/>
          <w:sz w:val="22"/>
          <w:szCs w:val="22"/>
        </w:rPr>
        <w:t xml:space="preserve">. poprzedzającym terminie. W przypadku niemożliwości naprawy oraz wymiany Urządzenia, Wykonawca zobowiązuje się do zapewnienia na czas naprawy/oczekiwania na wymianę urządzenia zastępczego, które zostanie dostarczone w terminie </w:t>
      </w:r>
      <w:r w:rsidRPr="004456AD">
        <w:rPr>
          <w:rFonts w:ascii="Tahoma" w:hAnsi="Tahoma" w:cs="Tahoma"/>
          <w:sz w:val="22"/>
          <w:szCs w:val="22"/>
        </w:rPr>
        <w:t>______</w:t>
      </w:r>
      <w:r>
        <w:rPr>
          <w:rFonts w:ascii="Tahoma" w:hAnsi="Tahoma" w:cs="Tahoma"/>
          <w:sz w:val="22"/>
          <w:szCs w:val="22"/>
        </w:rPr>
        <w:t xml:space="preserve"> </w:t>
      </w:r>
      <w:r w:rsidRPr="00842731">
        <w:rPr>
          <w:rFonts w:ascii="Tahoma" w:hAnsi="Tahoma" w:cs="Tahoma"/>
          <w:sz w:val="22"/>
          <w:szCs w:val="22"/>
        </w:rPr>
        <w:t>godzin od momentu zgłoszenia wady/usterki</w:t>
      </w:r>
      <w:r>
        <w:rPr>
          <w:rFonts w:ascii="Tahoma" w:hAnsi="Tahoma" w:cs="Tahoma"/>
          <w:sz w:val="22"/>
          <w:szCs w:val="22"/>
        </w:rPr>
        <w:t xml:space="preserve"> przez Zamawiającego</w:t>
      </w:r>
      <w:r w:rsidRPr="00842731">
        <w:rPr>
          <w:rFonts w:ascii="Tahoma" w:hAnsi="Tahoma" w:cs="Tahoma"/>
          <w:sz w:val="22"/>
          <w:szCs w:val="22"/>
        </w:rPr>
        <w:t>.</w:t>
      </w:r>
      <w:r>
        <w:rPr>
          <w:rFonts w:ascii="Tahoma" w:hAnsi="Tahoma" w:cs="Tahoma"/>
          <w:sz w:val="22"/>
          <w:szCs w:val="22"/>
        </w:rPr>
        <w:t xml:space="preserve"> </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Okres gwarancji ulega odpowiedniemu przedłużeniu o czas trwania napraw gwarancyjnych.</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Nieusunięcie przez Wykonawcę wad lub usterek w uzgodnionym terminie daje Zamawiającemu prawo do zlecenia ich usunięcia na koszt Wykonawcy. Powyższe nie będzie skutkować utratą praw z gwarancji. Wykonawca wyraża zgodę na pokrycie kosztów, o których mowa w niniejszym ustępie.</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Jeżeli z powodu nieusunięcia w uzgodnionym terminie wad i usterek, które ujawnią się w okresie gwarancji, wystąpią udokumentowane szkody poniesione przez Zamawiającego lub osoby trzecie, Wykonawca poniesie wszelkie koszty związane z naprawą tych szkód.</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Zamawiającemu przysługuje żądanie dostarczenia wolnego od wad Urządzenia jeżeli w okresie gwarancji dokonane zostały co najmniej 3 jego naprawy, a Urządzenie nadal jest wadliwe.</w:t>
      </w:r>
    </w:p>
    <w:p w:rsidR="00474DEF" w:rsidRPr="00AA5919"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 xml:space="preserve">Wykonawca w dniu przekazania Urządzenia dostarczy Zamawiającemu dokumenty gwarancyjne, w których powinny być zawarte warunki serwisowe oraz wszelkie  instrukcje </w:t>
      </w:r>
      <w:r w:rsidRPr="00AA5919">
        <w:rPr>
          <w:rFonts w:ascii="Tahoma" w:hAnsi="Tahoma" w:cs="Tahoma"/>
          <w:sz w:val="22"/>
          <w:szCs w:val="22"/>
        </w:rPr>
        <w:t>obsługi.</w:t>
      </w:r>
    </w:p>
    <w:p w:rsidR="00474DEF" w:rsidRPr="00AA5919" w:rsidRDefault="00474DEF" w:rsidP="00057665">
      <w:pPr>
        <w:numPr>
          <w:ilvl w:val="0"/>
          <w:numId w:val="8"/>
        </w:numPr>
        <w:suppressAutoHyphens/>
        <w:ind w:left="0" w:firstLine="0"/>
        <w:jc w:val="both"/>
        <w:rPr>
          <w:rFonts w:ascii="Tahoma" w:hAnsi="Tahoma" w:cs="Tahoma"/>
          <w:sz w:val="22"/>
          <w:szCs w:val="22"/>
        </w:rPr>
      </w:pPr>
      <w:r w:rsidRPr="00AA5919">
        <w:rPr>
          <w:rFonts w:ascii="Tahoma" w:hAnsi="Tahoma" w:cs="Tahoma"/>
          <w:sz w:val="22"/>
          <w:szCs w:val="22"/>
        </w:rPr>
        <w:t>Wykonawca zapewni wykonywanie usług gwarancyjnych w autoryzowanych serwisach naprawy urządzeń w sposób gwarantujący utrzymanie praw z udzielonych gwarancji, aby móc realizować postanowienia umowy określone w 1-8 powyżej przez cały okres obowiązywania.</w:t>
      </w:r>
    </w:p>
    <w:p w:rsidR="00474DEF" w:rsidRPr="00842731" w:rsidRDefault="00474DEF" w:rsidP="00057665">
      <w:pPr>
        <w:numPr>
          <w:ilvl w:val="0"/>
          <w:numId w:val="8"/>
        </w:numPr>
        <w:suppressAutoHyphens/>
        <w:ind w:left="0" w:firstLine="0"/>
        <w:jc w:val="both"/>
        <w:rPr>
          <w:rFonts w:ascii="Tahoma" w:hAnsi="Tahoma" w:cs="Tahoma"/>
          <w:sz w:val="22"/>
          <w:szCs w:val="22"/>
        </w:rPr>
      </w:pPr>
      <w:r w:rsidRPr="00AA5919">
        <w:rPr>
          <w:rFonts w:ascii="Tahoma" w:hAnsi="Tahoma" w:cs="Tahoma"/>
          <w:color w:val="000000"/>
          <w:sz w:val="22"/>
          <w:szCs w:val="22"/>
        </w:rPr>
        <w:t>Wykonawca oświadcza, że fakt samodzielnej wymiany przez osoby wskazane przez</w:t>
      </w:r>
      <w:r w:rsidRPr="00842731">
        <w:rPr>
          <w:rFonts w:ascii="Tahoma" w:hAnsi="Tahoma" w:cs="Tahoma"/>
          <w:color w:val="000000"/>
          <w:sz w:val="22"/>
          <w:szCs w:val="22"/>
        </w:rPr>
        <w:t xml:space="preserve"> Zamawiającego elementów przedmiotu zamówienia, jak również drobne bieżące naprawy, o których mowa w niniejszej umowie, nie wpływają na uprawnienia Zamawiającego z tytułu gwarancji na przedmiot umowy.</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Wykonawca zobowiązuje się dostarczyć odrębny dokument gwarancyjny potwierdzony lub wydany przez producenta Urządzeń, przy czym warunki i uprawnienia w nim określone nie mogą być sprzeczne lub mniej korzystne dla Zamawiającego od wynikających z postanowień umowy oraz stosownych przepisów k.c.</w:t>
      </w:r>
    </w:p>
    <w:p w:rsidR="00474DEF" w:rsidRPr="00842731" w:rsidRDefault="00474DEF" w:rsidP="00057665">
      <w:pPr>
        <w:numPr>
          <w:ilvl w:val="0"/>
          <w:numId w:val="8"/>
        </w:numPr>
        <w:suppressAutoHyphens/>
        <w:ind w:left="0" w:firstLine="0"/>
        <w:jc w:val="both"/>
        <w:rPr>
          <w:rFonts w:ascii="Tahoma" w:hAnsi="Tahoma" w:cs="Tahoma"/>
          <w:sz w:val="22"/>
          <w:szCs w:val="22"/>
        </w:rPr>
      </w:pPr>
      <w:r w:rsidRPr="00842731">
        <w:rPr>
          <w:rFonts w:ascii="Tahoma" w:hAnsi="Tahoma" w:cs="Tahoma"/>
          <w:sz w:val="22"/>
          <w:szCs w:val="22"/>
        </w:rPr>
        <w:tab/>
        <w:t xml:space="preserve">Strony rozszerzają odpowiedzialność z tytułu rękojmi za wady fizyczne i prawne rzeczy poprzez wydłużenie terminu </w:t>
      </w:r>
      <w:r w:rsidRPr="00491B9E">
        <w:rPr>
          <w:rFonts w:ascii="Tahoma" w:hAnsi="Tahoma" w:cs="Tahoma"/>
          <w:sz w:val="22"/>
          <w:szCs w:val="22"/>
        </w:rPr>
        <w:t xml:space="preserve">rękojmi do __ miesięcy licząc </w:t>
      </w:r>
      <w:r w:rsidRPr="00842731">
        <w:rPr>
          <w:rFonts w:ascii="Tahoma" w:hAnsi="Tahoma" w:cs="Tahoma"/>
          <w:sz w:val="22"/>
          <w:szCs w:val="22"/>
        </w:rPr>
        <w:t>od dnia podpisania protokołu odbioru końcowego. Zamawiający może wykonywać uprawnienia z tytułu rękojmi za wady fizyczne niezależnie od uprawnień wynikających z postanowień gwarancyjnych określonych w niniejszym paragrafie. Wybór trybu zaspokojenia roszeń z tytułu rękojmi lub gwarancji należy do Zamawiającego.</w:t>
      </w:r>
    </w:p>
    <w:p w:rsidR="00474DEF" w:rsidRPr="00842731" w:rsidRDefault="00474DEF" w:rsidP="00057665">
      <w:pPr>
        <w:numPr>
          <w:ilvl w:val="0"/>
          <w:numId w:val="8"/>
        </w:numPr>
        <w:suppressAutoHyphens/>
        <w:ind w:left="0" w:firstLine="0"/>
        <w:jc w:val="both"/>
        <w:rPr>
          <w:rFonts w:ascii="Tahoma" w:hAnsi="Tahoma" w:cs="Tahoma"/>
          <w:color w:val="FF0000"/>
          <w:sz w:val="22"/>
          <w:szCs w:val="22"/>
        </w:rPr>
      </w:pPr>
      <w:r w:rsidRPr="00A656C2">
        <w:rPr>
          <w:rFonts w:ascii="Tahoma" w:hAnsi="Tahoma" w:cs="Tahoma"/>
          <w:color w:val="FF0000"/>
          <w:sz w:val="22"/>
          <w:szCs w:val="22"/>
        </w:rPr>
        <w:t xml:space="preserve">Wykonawca zobowiązuje się do zapewnienia serwisu gwarancyjnego, w tym kosztów </w:t>
      </w:r>
      <w:r w:rsidRPr="00842731">
        <w:rPr>
          <w:rFonts w:ascii="Tahoma" w:hAnsi="Tahoma" w:cs="Tahoma"/>
          <w:color w:val="FF0000"/>
          <w:sz w:val="22"/>
          <w:szCs w:val="22"/>
        </w:rPr>
        <w:t>dojazdu i transportu w okresie gwarancji oraz obowiązkowych przeglądów technicznych w okresie gwarancji co najmniej raz na pół roku (chyba że dla danego urządzenia konieczny jest przegląd techniczny częściej niż raz na pół roku), przy czym pierwszy przegląd nastąpi nie później niż w terminie 6 miesięcy od daty podpisania protokołu odbioru, o którym mowa w §3 ust. 8 umowy /zadanie I/.</w:t>
      </w:r>
    </w:p>
    <w:p w:rsidR="00474DEF" w:rsidRPr="00AA5919" w:rsidRDefault="00474DEF" w:rsidP="00057665">
      <w:pPr>
        <w:numPr>
          <w:ilvl w:val="0"/>
          <w:numId w:val="8"/>
        </w:numPr>
        <w:suppressAutoHyphens/>
        <w:ind w:left="0" w:firstLine="0"/>
        <w:jc w:val="both"/>
        <w:rPr>
          <w:rFonts w:ascii="Tahoma" w:hAnsi="Tahoma" w:cs="Tahoma"/>
          <w:color w:val="FF0000"/>
          <w:sz w:val="22"/>
          <w:szCs w:val="22"/>
        </w:rPr>
      </w:pPr>
      <w:r w:rsidRPr="00842731">
        <w:rPr>
          <w:rFonts w:ascii="Tahoma" w:hAnsi="Tahoma" w:cs="Tahoma"/>
          <w:color w:val="FF0000"/>
          <w:sz w:val="22"/>
          <w:szCs w:val="22"/>
        </w:rPr>
        <w:t xml:space="preserve">Terminy przeglądów powinny być ustalone z Zamawiającym z co najmniej 2 (dwu) tygodniowym wyprzedzeniem. Wykonawca zobowiązuje się do sporządzania protokołów z wykonania okresowych przeglądów konserwacyjnych uwzględniających zakres wykonanych prac oraz informację o zauważonych usterkach i przekazywania ich Zamawiającemu w ciągu 5 </w:t>
      </w:r>
      <w:r w:rsidRPr="00AA5919">
        <w:rPr>
          <w:rFonts w:ascii="Tahoma" w:hAnsi="Tahoma" w:cs="Tahoma"/>
          <w:color w:val="FF0000"/>
          <w:sz w:val="22"/>
          <w:szCs w:val="22"/>
        </w:rPr>
        <w:t>(słownie: pięciu) dni roboczych od dnia dokonania przeglądu /zadanie I/.</w:t>
      </w:r>
    </w:p>
    <w:p w:rsidR="00474DEF" w:rsidRPr="00842731" w:rsidRDefault="00474DEF" w:rsidP="00474DEF">
      <w:pPr>
        <w:rPr>
          <w:rFonts w:ascii="Tahoma" w:hAnsi="Tahoma" w:cs="Tahoma"/>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6</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Ubezpieczenie</w:t>
      </w:r>
    </w:p>
    <w:p w:rsidR="00474DEF" w:rsidRPr="00842731" w:rsidRDefault="00474DEF" w:rsidP="00474DEF">
      <w:pPr>
        <w:ind w:left="720"/>
        <w:rPr>
          <w:rFonts w:ascii="Tahoma" w:hAnsi="Tahoma" w:cs="Tahoma"/>
          <w:sz w:val="22"/>
          <w:szCs w:val="22"/>
        </w:rPr>
      </w:pPr>
    </w:p>
    <w:p w:rsidR="00474DEF" w:rsidRPr="00842731" w:rsidRDefault="00474DEF" w:rsidP="00474DEF">
      <w:pPr>
        <w:pStyle w:val="Akapitzlist"/>
        <w:ind w:left="0"/>
        <w:jc w:val="both"/>
        <w:rPr>
          <w:rFonts w:ascii="Tahoma" w:hAnsi="Tahoma" w:cs="Tahoma"/>
          <w:iCs/>
          <w:color w:val="FF0000"/>
          <w:sz w:val="22"/>
          <w:szCs w:val="22"/>
        </w:rPr>
      </w:pPr>
      <w:r>
        <w:rPr>
          <w:rFonts w:ascii="Tahoma" w:hAnsi="Tahoma" w:cs="Tahoma"/>
          <w:iCs/>
          <w:color w:val="FF0000"/>
          <w:sz w:val="22"/>
          <w:szCs w:val="22"/>
        </w:rPr>
        <w:t xml:space="preserve">1. </w:t>
      </w:r>
      <w:r w:rsidRPr="00842731">
        <w:rPr>
          <w:rFonts w:ascii="Tahoma" w:hAnsi="Tahoma" w:cs="Tahoma"/>
          <w:iCs/>
          <w:color w:val="FF0000"/>
          <w:sz w:val="22"/>
          <w:szCs w:val="22"/>
        </w:rPr>
        <w:t>Wykonawca oświadcza, iż posiada ubezpieczenie odpowiedzialności cywilnej w związku z prowadzoną działalnością opiewające na kwotę nie mniejszą niż 1 000.000zł ( słownie: jeden milion złotych) /zadanie I/.</w:t>
      </w:r>
    </w:p>
    <w:p w:rsidR="00474DEF" w:rsidRPr="00842731" w:rsidRDefault="00474DEF" w:rsidP="00474DEF">
      <w:pPr>
        <w:pStyle w:val="Akapitzlist"/>
        <w:ind w:left="0"/>
        <w:jc w:val="both"/>
        <w:rPr>
          <w:rFonts w:ascii="Tahoma" w:hAnsi="Tahoma" w:cs="Tahoma"/>
          <w:iCs/>
          <w:color w:val="FF0000"/>
          <w:sz w:val="22"/>
          <w:szCs w:val="22"/>
        </w:rPr>
      </w:pPr>
      <w:r w:rsidRPr="00842731">
        <w:rPr>
          <w:rFonts w:ascii="Tahoma" w:hAnsi="Tahoma" w:cs="Tahoma"/>
          <w:iCs/>
          <w:color w:val="FF0000"/>
          <w:sz w:val="22"/>
          <w:szCs w:val="22"/>
        </w:rPr>
        <w:t>Wykonawca oświadcza, iż posiada ubezpieczenie odpowiedzialności cywilnej w związku z prowadzoną działalnością opiewające na kwotę nie mniejszą niż 500.000zł ( słownie: pięćset tysięcy złotych) /zadanie II/.</w:t>
      </w:r>
    </w:p>
    <w:p w:rsidR="00474DEF" w:rsidRPr="00842731" w:rsidRDefault="00474DEF" w:rsidP="00474DEF">
      <w:pPr>
        <w:pStyle w:val="Akapitzlist"/>
        <w:ind w:left="0"/>
        <w:jc w:val="both"/>
        <w:rPr>
          <w:rFonts w:ascii="Tahoma" w:hAnsi="Tahoma" w:cs="Tahoma"/>
          <w:i/>
          <w:color w:val="FF0000"/>
          <w:sz w:val="22"/>
          <w:szCs w:val="22"/>
        </w:rPr>
      </w:pPr>
      <w:r>
        <w:rPr>
          <w:rFonts w:ascii="Tahoma" w:hAnsi="Tahoma" w:cs="Tahoma"/>
          <w:iCs/>
          <w:color w:val="000000" w:themeColor="text1"/>
          <w:sz w:val="22"/>
          <w:szCs w:val="22"/>
        </w:rPr>
        <w:t xml:space="preserve">2. </w:t>
      </w:r>
      <w:r w:rsidRPr="00842731">
        <w:rPr>
          <w:rFonts w:ascii="Tahoma" w:hAnsi="Tahoma" w:cs="Tahoma"/>
          <w:iCs/>
          <w:color w:val="000000" w:themeColor="text1"/>
          <w:sz w:val="22"/>
          <w:szCs w:val="22"/>
        </w:rPr>
        <w:t xml:space="preserve">Ubezpieczenie pozostanie aktualne w trakcie obowiązywania umowy i w okresie gwarancyjnym. Wykonawca w terminie 7 dni od dnia zawarcia umowy przedstawi </w:t>
      </w:r>
      <w:r w:rsidRPr="00842731">
        <w:rPr>
          <w:rFonts w:ascii="Tahoma" w:hAnsi="Tahoma" w:cs="Tahoma"/>
          <w:iCs/>
          <w:sz w:val="22"/>
          <w:szCs w:val="22"/>
        </w:rPr>
        <w:t xml:space="preserve">Zamawiającemu właściwą polisę wraz z dowodem uiszczenia składki. W przypadku rozwiązania lub wygaśnięcia umowy ubezpieczenia, o której mowa w </w:t>
      </w:r>
      <w:proofErr w:type="spellStart"/>
      <w:r w:rsidRPr="00842731">
        <w:rPr>
          <w:rFonts w:ascii="Tahoma" w:hAnsi="Tahoma" w:cs="Tahoma"/>
          <w:iCs/>
          <w:sz w:val="22"/>
          <w:szCs w:val="22"/>
        </w:rPr>
        <w:t>zd</w:t>
      </w:r>
      <w:proofErr w:type="spellEnd"/>
      <w:r w:rsidRPr="00842731">
        <w:rPr>
          <w:rFonts w:ascii="Tahoma" w:hAnsi="Tahoma" w:cs="Tahoma"/>
          <w:iCs/>
          <w:sz w:val="22"/>
          <w:szCs w:val="22"/>
        </w:rPr>
        <w:t>. 1 w okresie obowiązywania</w:t>
      </w:r>
      <w:r w:rsidRPr="00842731">
        <w:rPr>
          <w:rFonts w:ascii="Tahoma" w:hAnsi="Tahoma" w:cs="Tahoma"/>
          <w:sz w:val="22"/>
          <w:szCs w:val="22"/>
        </w:rPr>
        <w:t xml:space="preserve"> niniejszej umowy, Wykonawca zobowiązuje się, przed rozwiązaniem lub wygaśnięciem umowy ubezpieczenia, do uzyskania i należytego opłacenia nowego ubezpieczenia na nie gorszych od dotychczas posiadanych warunkach ubezpieczenia i przedłożenia Zamawiającemu oryginału polisy ubezpieczenia odpowiedzialności cywilnej z tytułu prowadzonej działalności gospodarczej na całą kwotę ubezpieczenia oraz oryginału dowodu opłacenia składki/składek ubezpieczenia, a następnie przekazania Zamawiającemu kopii nowych polis wraz z kopią dowodu wpłaty składki/składek ubezpieczenia, poświadczonych przez Wykonawcę za zgodność z oryginałem, nie później niż w terminie 10 dni roboczych przed wygaśnięciem lub rozwiązaniem poprzednich umów ubezpieczenia. Niedoręczenie umowy ubezpieczeniowej uprawnia Zamawiającego do zawarcia takiej umowy na koszt Wykonawcy.</w:t>
      </w:r>
    </w:p>
    <w:p w:rsidR="00474DEF" w:rsidRPr="00842731" w:rsidRDefault="00474DEF" w:rsidP="00474DEF">
      <w:pPr>
        <w:pStyle w:val="Akapitzlist"/>
        <w:ind w:left="0"/>
        <w:rPr>
          <w:rFonts w:ascii="Tahoma" w:hAnsi="Tahoma" w:cs="Tahoma"/>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7</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Odstąpienie od umowy</w:t>
      </w:r>
    </w:p>
    <w:p w:rsidR="00474DEF" w:rsidRPr="00842731" w:rsidRDefault="00474DEF" w:rsidP="00474DEF">
      <w:pPr>
        <w:jc w:val="center"/>
        <w:rPr>
          <w:rFonts w:ascii="Tahoma" w:hAnsi="Tahoma" w:cs="Tahoma"/>
          <w:b/>
          <w:sz w:val="22"/>
          <w:szCs w:val="22"/>
        </w:rPr>
      </w:pPr>
    </w:p>
    <w:p w:rsidR="00474DEF" w:rsidRPr="00842731" w:rsidRDefault="00474DEF" w:rsidP="00057665">
      <w:pPr>
        <w:numPr>
          <w:ilvl w:val="0"/>
          <w:numId w:val="9"/>
        </w:numPr>
        <w:suppressAutoHyphens/>
        <w:ind w:left="0" w:firstLine="0"/>
        <w:jc w:val="both"/>
        <w:rPr>
          <w:rFonts w:ascii="Tahoma" w:hAnsi="Tahoma" w:cs="Tahoma"/>
          <w:sz w:val="22"/>
          <w:szCs w:val="22"/>
        </w:rPr>
      </w:pPr>
      <w:r w:rsidRPr="00842731">
        <w:rPr>
          <w:rFonts w:ascii="Tahoma" w:hAnsi="Tahoma" w:cs="Tahoma"/>
          <w:sz w:val="22"/>
          <w:szCs w:val="22"/>
        </w:rPr>
        <w:t>Zamawiający może odstąpić od umowy w całości lub w części, z przyczyn leżących po stronie Wykonawcy, w szczególności jeżeli Wykonawca:</w:t>
      </w:r>
    </w:p>
    <w:p w:rsidR="00474DEF" w:rsidRPr="00175AF3" w:rsidRDefault="00474DEF" w:rsidP="00057665">
      <w:pPr>
        <w:numPr>
          <w:ilvl w:val="0"/>
          <w:numId w:val="12"/>
        </w:numPr>
        <w:suppressAutoHyphens/>
        <w:ind w:left="284" w:firstLine="0"/>
        <w:jc w:val="both"/>
        <w:rPr>
          <w:rFonts w:ascii="Tahoma" w:hAnsi="Tahoma" w:cs="Tahoma"/>
          <w:sz w:val="22"/>
          <w:szCs w:val="22"/>
        </w:rPr>
      </w:pPr>
      <w:r w:rsidRPr="00842731">
        <w:rPr>
          <w:rFonts w:ascii="Tahoma" w:hAnsi="Tahoma" w:cs="Tahoma"/>
          <w:sz w:val="22"/>
          <w:szCs w:val="22"/>
        </w:rPr>
        <w:t xml:space="preserve">wykonuje czynności wchodzące w zakres przedmiotu umowy wadliwie lub w sposób sprzeczny z umową lub niezgodnie z zaleceniami Zamawiającego i pomimo wezwania do zmiany sposobu wykonania i wyznaczenia mu w tym celu odpowiedniego terminu nie </w:t>
      </w:r>
      <w:r w:rsidRPr="00175AF3">
        <w:rPr>
          <w:rFonts w:ascii="Tahoma" w:hAnsi="Tahoma" w:cs="Tahoma"/>
          <w:sz w:val="22"/>
          <w:szCs w:val="22"/>
        </w:rPr>
        <w:t>wywiązuje się należycie z umowy,</w:t>
      </w:r>
    </w:p>
    <w:p w:rsidR="00474DEF" w:rsidRPr="00175AF3" w:rsidRDefault="00474DEF" w:rsidP="00057665">
      <w:pPr>
        <w:numPr>
          <w:ilvl w:val="0"/>
          <w:numId w:val="12"/>
        </w:numPr>
        <w:suppressAutoHyphens/>
        <w:ind w:left="284" w:firstLine="0"/>
        <w:jc w:val="both"/>
        <w:rPr>
          <w:rFonts w:ascii="Tahoma" w:hAnsi="Tahoma" w:cs="Tahoma"/>
          <w:sz w:val="22"/>
          <w:szCs w:val="22"/>
        </w:rPr>
      </w:pPr>
      <w:r w:rsidRPr="00175AF3">
        <w:rPr>
          <w:rFonts w:ascii="Tahoma" w:hAnsi="Tahoma" w:cs="Tahoma"/>
          <w:sz w:val="22"/>
          <w:szCs w:val="22"/>
        </w:rPr>
        <w:t xml:space="preserve">tak dalece opóźnia się z wykonywaniem przedmiotu umowy, że istnieje uzasadniona obawa, iż nie wykona go w terminie i pomimo wezwania do zmiany sposobu wykonania  i wyznaczenia mu w tym celu odpowiedniego terminu nie wywiązuje się należycie z umowy; </w:t>
      </w:r>
    </w:p>
    <w:p w:rsidR="00474DEF" w:rsidRPr="00175AF3" w:rsidRDefault="00474DEF" w:rsidP="00057665">
      <w:pPr>
        <w:pStyle w:val="Akapitzlist"/>
        <w:numPr>
          <w:ilvl w:val="0"/>
          <w:numId w:val="12"/>
        </w:numPr>
        <w:suppressAutoHyphens/>
        <w:jc w:val="both"/>
        <w:rPr>
          <w:rFonts w:ascii="Tahoma" w:hAnsi="Tahoma" w:cs="Tahoma"/>
          <w:sz w:val="22"/>
          <w:szCs w:val="22"/>
        </w:rPr>
      </w:pPr>
      <w:r w:rsidRPr="00175AF3">
        <w:rPr>
          <w:rFonts w:ascii="Tahoma" w:hAnsi="Tahoma" w:cs="Tahoma"/>
          <w:sz w:val="22"/>
          <w:szCs w:val="22"/>
        </w:rPr>
        <w:t xml:space="preserve">opóźnia się z wykonaniem przedmiotu umowy, w tym nie dostarczył urządzenia zamiennego zgodnie z § 2 ust. 6. </w:t>
      </w:r>
    </w:p>
    <w:p w:rsidR="00474DEF" w:rsidRPr="00842731" w:rsidRDefault="00474DEF" w:rsidP="00057665">
      <w:pPr>
        <w:numPr>
          <w:ilvl w:val="0"/>
          <w:numId w:val="6"/>
        </w:numPr>
        <w:suppressAutoHyphens/>
        <w:ind w:left="0" w:firstLine="0"/>
        <w:jc w:val="both"/>
        <w:rPr>
          <w:rFonts w:ascii="Tahoma" w:hAnsi="Tahoma" w:cs="Tahoma"/>
          <w:sz w:val="22"/>
          <w:szCs w:val="22"/>
        </w:rPr>
      </w:pPr>
      <w:r w:rsidRPr="00842731">
        <w:rPr>
          <w:rFonts w:ascii="Tahoma" w:hAnsi="Tahoma" w:cs="Tahoma"/>
          <w:sz w:val="22"/>
          <w:szCs w:val="22"/>
        </w:rPr>
        <w:t>W przypadku częściowego niewykonania lub niewłaściwego wykonania przedmiotu umowy, Zamawiający może odstąpić od umowy w zakresie części niewykonanej lub niewłaściwie wykonanej. W takim przypadku Wykonawcy przysługuje wynagrodzenie proporcjonalne w stosunku do poprawnie wykonanej części umowy, a Zamawiający może żądać od Wykonawcy naprawienia szkody wynikłej z częściowego niewykonania lub częściowego niewłaściwego wykonania przedmiotu umowy.</w:t>
      </w:r>
    </w:p>
    <w:p w:rsidR="00474DEF" w:rsidRPr="00842731" w:rsidRDefault="00474DEF" w:rsidP="00057665">
      <w:pPr>
        <w:numPr>
          <w:ilvl w:val="0"/>
          <w:numId w:val="6"/>
        </w:numPr>
        <w:suppressAutoHyphens/>
        <w:ind w:left="0" w:firstLine="0"/>
        <w:jc w:val="both"/>
        <w:rPr>
          <w:rFonts w:ascii="Tahoma" w:hAnsi="Tahoma" w:cs="Tahoma"/>
          <w:sz w:val="22"/>
          <w:szCs w:val="22"/>
        </w:rPr>
      </w:pPr>
      <w:r w:rsidRPr="00842731">
        <w:rPr>
          <w:rFonts w:ascii="Tahoma" w:hAnsi="Tahoma" w:cs="Tahoma"/>
          <w:sz w:val="22"/>
          <w:szCs w:val="22"/>
        </w:rPr>
        <w:t>Oświadczenie o odstąpieniu od umowy może być złożone w terminie 14 dni od powzięcia informacji o zdarzeniach uzasadniających prawo do odstąpienia i powinno zawierać uzasadnienie. Oświadczenie o odstąpieniu od umowy powinno zostać złożone na piśmie pod rygorem nieważności.</w:t>
      </w:r>
    </w:p>
    <w:p w:rsidR="00474DEF" w:rsidRPr="00842731" w:rsidRDefault="00474DEF" w:rsidP="00057665">
      <w:pPr>
        <w:numPr>
          <w:ilvl w:val="0"/>
          <w:numId w:val="6"/>
        </w:numPr>
        <w:suppressAutoHyphens/>
        <w:ind w:left="0" w:firstLine="0"/>
        <w:jc w:val="both"/>
        <w:rPr>
          <w:rFonts w:ascii="Tahoma" w:hAnsi="Tahoma" w:cs="Tahoma"/>
          <w:sz w:val="22"/>
          <w:szCs w:val="22"/>
        </w:rPr>
      </w:pPr>
      <w:r w:rsidRPr="00842731">
        <w:rPr>
          <w:rFonts w:ascii="Tahoma" w:hAnsi="Tahoma" w:cs="Tahoma"/>
          <w:sz w:val="22"/>
          <w:szCs w:val="22"/>
        </w:rPr>
        <w:t xml:space="preserve">Odstąpienie od umowy nie wywołuje skutków w zakresie obowiązywania zapisów Umowy w zakresie gwarancji, kar umownych oraz powierzenia wykonania robót innemu wykonawcy na koszt i ryzyko Wykonawcy. </w:t>
      </w:r>
    </w:p>
    <w:p w:rsidR="00474DEF" w:rsidRPr="00842731" w:rsidRDefault="00474DEF" w:rsidP="00057665">
      <w:pPr>
        <w:numPr>
          <w:ilvl w:val="0"/>
          <w:numId w:val="6"/>
        </w:numPr>
        <w:suppressAutoHyphens/>
        <w:ind w:left="0" w:firstLine="0"/>
        <w:jc w:val="both"/>
        <w:rPr>
          <w:rFonts w:ascii="Tahoma" w:hAnsi="Tahoma" w:cs="Tahoma"/>
          <w:sz w:val="22"/>
          <w:szCs w:val="22"/>
        </w:rPr>
      </w:pPr>
      <w:r w:rsidRPr="00842731">
        <w:rPr>
          <w:rFonts w:ascii="Tahoma" w:hAnsi="Tahoma" w:cs="Tahoma"/>
          <w:sz w:val="22"/>
          <w:szCs w:val="22"/>
        </w:rPr>
        <w:lastRenderedPageBreak/>
        <w:t>W przypadku odstąpienia przez Zamawiającego od umowy z przyczyn, o których mowa w niniejszym ustępie, Zamawiający ma prawo powierzyć wykonanie umowy podmiotowi trzeciemu na koszt i ryzyko Wykonawcy.</w:t>
      </w:r>
    </w:p>
    <w:p w:rsidR="00474DEF" w:rsidRPr="00842731" w:rsidRDefault="00474DEF" w:rsidP="00057665">
      <w:pPr>
        <w:numPr>
          <w:ilvl w:val="0"/>
          <w:numId w:val="6"/>
        </w:numPr>
        <w:suppressAutoHyphens/>
        <w:ind w:left="0" w:firstLine="0"/>
        <w:jc w:val="both"/>
        <w:rPr>
          <w:rFonts w:ascii="Tahoma" w:hAnsi="Tahoma" w:cs="Tahoma"/>
          <w:sz w:val="22"/>
          <w:szCs w:val="22"/>
        </w:rPr>
      </w:pPr>
      <w:r w:rsidRPr="00842731">
        <w:rPr>
          <w:rFonts w:ascii="Tahoma" w:hAnsi="Tahoma" w:cs="Tahoma"/>
          <w:sz w:val="22"/>
          <w:szCs w:val="22"/>
        </w:rPr>
        <w:t>Datą odstąpienia od Umowy jest data otrzymania przez Wykonawcę zawiadomienia od Zamawiającego o odstąpieniu od umowy.</w:t>
      </w:r>
    </w:p>
    <w:p w:rsidR="00474DEF" w:rsidRPr="00842731" w:rsidRDefault="00474DEF" w:rsidP="00474DEF">
      <w:pPr>
        <w:rPr>
          <w:rFonts w:ascii="Tahoma" w:hAnsi="Tahoma" w:cs="Tahoma"/>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8</w:t>
      </w: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Kary umowne</w:t>
      </w:r>
    </w:p>
    <w:p w:rsidR="00474DEF" w:rsidRPr="00842731" w:rsidRDefault="00474DEF" w:rsidP="00474DEF">
      <w:pPr>
        <w:jc w:val="center"/>
        <w:rPr>
          <w:rFonts w:ascii="Tahoma" w:hAnsi="Tahoma" w:cs="Tahoma"/>
          <w:b/>
          <w:sz w:val="22"/>
          <w:szCs w:val="22"/>
        </w:rPr>
      </w:pPr>
    </w:p>
    <w:p w:rsidR="00474DEF" w:rsidRPr="00842731" w:rsidRDefault="00474DEF" w:rsidP="00474DEF">
      <w:pPr>
        <w:ind w:left="284" w:hanging="284"/>
        <w:jc w:val="both"/>
        <w:rPr>
          <w:rFonts w:ascii="Tahoma" w:hAnsi="Tahoma" w:cs="Tahoma"/>
          <w:color w:val="000000" w:themeColor="text1"/>
          <w:sz w:val="22"/>
          <w:szCs w:val="22"/>
        </w:rPr>
      </w:pPr>
      <w:r w:rsidRPr="00842731">
        <w:rPr>
          <w:rFonts w:ascii="Tahoma" w:hAnsi="Tahoma" w:cs="Tahoma"/>
          <w:color w:val="000000" w:themeColor="text1"/>
          <w:sz w:val="22"/>
          <w:szCs w:val="22"/>
        </w:rPr>
        <w:t>1. Zamawiający uprawniony jest do naliczenia następujących kar umownych:</w:t>
      </w:r>
    </w:p>
    <w:p w:rsidR="00474DEF" w:rsidRPr="00842731" w:rsidRDefault="00474DEF" w:rsidP="00474DEF">
      <w:pPr>
        <w:ind w:left="284"/>
        <w:jc w:val="both"/>
        <w:rPr>
          <w:rFonts w:ascii="Tahoma" w:hAnsi="Tahoma" w:cs="Tahoma"/>
          <w:color w:val="000000" w:themeColor="text1"/>
          <w:sz w:val="22"/>
          <w:szCs w:val="22"/>
        </w:rPr>
      </w:pPr>
      <w:r w:rsidRPr="00842731">
        <w:rPr>
          <w:rFonts w:ascii="Tahoma" w:hAnsi="Tahoma" w:cs="Tahoma"/>
          <w:color w:val="000000" w:themeColor="text1"/>
          <w:sz w:val="22"/>
          <w:szCs w:val="22"/>
        </w:rPr>
        <w:t xml:space="preserve">1) za zwłokę w wykonaniu przedmiotu umowy z przyczyn leżących po stronie Wykonawcy  </w:t>
      </w:r>
      <w:r w:rsidRPr="00175AF3">
        <w:rPr>
          <w:rFonts w:ascii="Tahoma" w:hAnsi="Tahoma" w:cs="Tahoma"/>
          <w:sz w:val="22"/>
          <w:szCs w:val="22"/>
        </w:rPr>
        <w:t xml:space="preserve">(w tym niewykonania zobowiązania, o którym mowa w § 2 ust. 6) – kara umowna w </w:t>
      </w:r>
      <w:r w:rsidRPr="00842731">
        <w:rPr>
          <w:rFonts w:ascii="Tahoma" w:hAnsi="Tahoma" w:cs="Tahoma"/>
          <w:color w:val="000000" w:themeColor="text1"/>
          <w:sz w:val="22"/>
          <w:szCs w:val="22"/>
        </w:rPr>
        <w:t>wysokości 1 % wynagrodzenia brutto określonego w § 4 ust. 1 umowy za każdy rozpoczęty dzień zwłoki w stosunku do terminu określonego w § 2 ust.1,</w:t>
      </w:r>
    </w:p>
    <w:p w:rsidR="00474DEF" w:rsidRPr="00842731" w:rsidRDefault="00474DEF" w:rsidP="00474DEF">
      <w:pPr>
        <w:ind w:left="284"/>
        <w:jc w:val="both"/>
        <w:rPr>
          <w:rFonts w:ascii="Tahoma" w:hAnsi="Tahoma" w:cs="Tahoma"/>
          <w:color w:val="000000" w:themeColor="text1"/>
          <w:sz w:val="22"/>
          <w:szCs w:val="22"/>
        </w:rPr>
      </w:pPr>
      <w:r w:rsidRPr="00842731">
        <w:rPr>
          <w:rFonts w:ascii="Tahoma" w:hAnsi="Tahoma" w:cs="Tahoma"/>
          <w:color w:val="000000" w:themeColor="text1"/>
          <w:sz w:val="22"/>
          <w:szCs w:val="22"/>
        </w:rPr>
        <w:t>2) za zwłokę w dostarczeniu Urządzenia wolnego od wad stwierdzonych przy odbiorze, a także w okresie gwarancji z przyczyn leżących po stronie Wykonawcy – kara umowna w wysokości 1% wynagrodzenia określonego w § 4 ust. 1 umowy za każdy dzień rozpoczęty dzień zwłoki, liczony od następnego dnia po dniu wyznaczonym na usunięcie wad,</w:t>
      </w:r>
    </w:p>
    <w:p w:rsidR="00474DEF" w:rsidRPr="00842731" w:rsidRDefault="00474DEF" w:rsidP="00474DEF">
      <w:pPr>
        <w:tabs>
          <w:tab w:val="left" w:pos="1418"/>
        </w:tabs>
        <w:ind w:left="284"/>
        <w:jc w:val="both"/>
        <w:rPr>
          <w:rFonts w:ascii="Tahoma" w:hAnsi="Tahoma" w:cs="Tahoma"/>
          <w:color w:val="000000" w:themeColor="text1"/>
          <w:sz w:val="22"/>
          <w:szCs w:val="22"/>
        </w:rPr>
      </w:pPr>
      <w:r w:rsidRPr="00842731">
        <w:rPr>
          <w:rFonts w:ascii="Tahoma" w:hAnsi="Tahoma" w:cs="Tahoma"/>
          <w:color w:val="000000" w:themeColor="text1"/>
          <w:sz w:val="22"/>
          <w:szCs w:val="22"/>
        </w:rPr>
        <w:t>3) za zwłokę w realizacji zobowiązań wynikających z gwarancji (serwisu) lub w realizacji przeglądu z przyczyn leżących po stronie Wykonawcy – kara umowna w wysokości 500 zł umowy za każdy rozpoczęty dzień zwłoki,</w:t>
      </w:r>
    </w:p>
    <w:p w:rsidR="00474DEF" w:rsidRPr="00842731" w:rsidRDefault="00474DEF" w:rsidP="00474DEF">
      <w:pPr>
        <w:ind w:left="284"/>
        <w:jc w:val="both"/>
        <w:rPr>
          <w:rFonts w:ascii="Tahoma" w:hAnsi="Tahoma" w:cs="Tahoma"/>
          <w:color w:val="000000" w:themeColor="text1"/>
          <w:sz w:val="22"/>
          <w:szCs w:val="22"/>
        </w:rPr>
      </w:pPr>
      <w:r w:rsidRPr="00842731">
        <w:rPr>
          <w:rFonts w:ascii="Tahoma" w:hAnsi="Tahoma" w:cs="Tahoma"/>
          <w:color w:val="000000" w:themeColor="text1"/>
          <w:sz w:val="22"/>
          <w:szCs w:val="22"/>
        </w:rPr>
        <w:t>4) za odstąpienie przez Zamawiającego od umowy w całości z przyczyn po stronie Wykonawcy - kara umowna w wysokości 20 % wynagrodzenia ustalonego w § 4 ust. 1 umowy;</w:t>
      </w:r>
    </w:p>
    <w:p w:rsidR="00474DEF" w:rsidRPr="00842731" w:rsidRDefault="00474DEF" w:rsidP="00474DEF">
      <w:pPr>
        <w:ind w:left="284"/>
        <w:jc w:val="both"/>
        <w:rPr>
          <w:rFonts w:ascii="Tahoma" w:hAnsi="Tahoma" w:cs="Tahoma"/>
          <w:sz w:val="22"/>
          <w:szCs w:val="22"/>
        </w:rPr>
      </w:pPr>
      <w:r w:rsidRPr="00842731">
        <w:rPr>
          <w:rFonts w:ascii="Tahoma" w:hAnsi="Tahoma" w:cs="Tahoma"/>
          <w:sz w:val="22"/>
          <w:szCs w:val="22"/>
        </w:rPr>
        <w:t xml:space="preserve">5) za odstąpienie przez Zamawiającego od umowy w części z przyczyn leżących po stronie Wykonawcy – kara umowna w wysokości 20% wynagrodzenia przysługującego Wykonawcy na podstawie § 7 ust.2. </w:t>
      </w:r>
    </w:p>
    <w:p w:rsidR="00474DEF" w:rsidRPr="00842731" w:rsidRDefault="00474DEF" w:rsidP="00057665">
      <w:pPr>
        <w:pStyle w:val="Akapitzlist"/>
        <w:numPr>
          <w:ilvl w:val="0"/>
          <w:numId w:val="9"/>
        </w:numPr>
        <w:ind w:left="0" w:firstLine="0"/>
        <w:jc w:val="both"/>
        <w:rPr>
          <w:rFonts w:ascii="Tahoma" w:hAnsi="Tahoma" w:cs="Tahoma"/>
          <w:sz w:val="22"/>
          <w:szCs w:val="22"/>
        </w:rPr>
      </w:pPr>
      <w:r w:rsidRPr="00842731">
        <w:rPr>
          <w:rFonts w:ascii="Tahoma" w:hAnsi="Tahoma" w:cs="Tahoma"/>
          <w:sz w:val="22"/>
          <w:szCs w:val="22"/>
        </w:rPr>
        <w:t>Strony uzgadniają, iż wysokość kar umownych nie może przekroczyć 30% łącznego wynagrodzenia przysługującego Wykonawcy na podstawie niniejszej umowy określonego w § 4 ust.1.</w:t>
      </w:r>
    </w:p>
    <w:p w:rsidR="00474DEF" w:rsidRPr="00842731" w:rsidRDefault="00474DEF" w:rsidP="00057665">
      <w:pPr>
        <w:pStyle w:val="Akapitzlist"/>
        <w:numPr>
          <w:ilvl w:val="0"/>
          <w:numId w:val="9"/>
        </w:numPr>
        <w:ind w:left="0" w:firstLine="0"/>
        <w:jc w:val="both"/>
        <w:rPr>
          <w:rFonts w:ascii="Tahoma" w:hAnsi="Tahoma" w:cs="Tahoma"/>
          <w:sz w:val="22"/>
          <w:szCs w:val="22"/>
        </w:rPr>
      </w:pPr>
      <w:r w:rsidRPr="00842731">
        <w:rPr>
          <w:rFonts w:ascii="Tahoma" w:hAnsi="Tahoma" w:cs="Tahoma"/>
          <w:sz w:val="22"/>
          <w:szCs w:val="22"/>
        </w:rPr>
        <w:t>Kary mogą podlegać sumowaniu.</w:t>
      </w:r>
    </w:p>
    <w:p w:rsidR="00474DEF" w:rsidRPr="00842731" w:rsidRDefault="00474DEF" w:rsidP="00057665">
      <w:pPr>
        <w:pStyle w:val="Akapitzlist"/>
        <w:numPr>
          <w:ilvl w:val="0"/>
          <w:numId w:val="9"/>
        </w:numPr>
        <w:ind w:left="0" w:firstLine="0"/>
        <w:jc w:val="both"/>
        <w:rPr>
          <w:rFonts w:ascii="Tahoma" w:hAnsi="Tahoma" w:cs="Tahoma"/>
          <w:sz w:val="22"/>
          <w:szCs w:val="22"/>
        </w:rPr>
      </w:pPr>
      <w:r w:rsidRPr="00842731">
        <w:rPr>
          <w:rFonts w:ascii="Tahoma" w:hAnsi="Tahoma" w:cs="Tahoma"/>
          <w:sz w:val="22"/>
          <w:szCs w:val="22"/>
        </w:rPr>
        <w:t>Zamawiający zastrzega sobie prawo do odszkodowania uzupełniającego przenoszącego wysokość kar umownych do wysokości poniesionej szkody.</w:t>
      </w:r>
    </w:p>
    <w:p w:rsidR="00474DEF" w:rsidRPr="00842731" w:rsidRDefault="00474DEF" w:rsidP="00057665">
      <w:pPr>
        <w:pStyle w:val="Akapitzlist"/>
        <w:numPr>
          <w:ilvl w:val="0"/>
          <w:numId w:val="9"/>
        </w:numPr>
        <w:ind w:left="0" w:firstLine="0"/>
        <w:jc w:val="both"/>
        <w:rPr>
          <w:rFonts w:ascii="Tahoma" w:hAnsi="Tahoma" w:cs="Tahoma"/>
          <w:sz w:val="22"/>
          <w:szCs w:val="22"/>
        </w:rPr>
      </w:pPr>
      <w:r w:rsidRPr="00842731">
        <w:rPr>
          <w:rFonts w:ascii="Tahoma" w:hAnsi="Tahoma" w:cs="Tahoma"/>
          <w:sz w:val="22"/>
          <w:szCs w:val="22"/>
        </w:rPr>
        <w:t>Zamawiający ma prawo potrącenia kar umownych z wynagrodzenia Wykonawcy bez dodatkowego oświadczenia.</w:t>
      </w:r>
    </w:p>
    <w:p w:rsidR="00474DEF" w:rsidRPr="00842731" w:rsidRDefault="00474DEF" w:rsidP="00057665">
      <w:pPr>
        <w:pStyle w:val="Akapitzlist"/>
        <w:numPr>
          <w:ilvl w:val="0"/>
          <w:numId w:val="9"/>
        </w:numPr>
        <w:ind w:left="0" w:firstLine="0"/>
        <w:jc w:val="both"/>
        <w:rPr>
          <w:rFonts w:ascii="Tahoma" w:hAnsi="Tahoma" w:cs="Tahoma"/>
          <w:color w:val="FF0000"/>
          <w:sz w:val="22"/>
          <w:szCs w:val="22"/>
        </w:rPr>
      </w:pPr>
      <w:r w:rsidRPr="00842731">
        <w:rPr>
          <w:rFonts w:ascii="Tahoma" w:hAnsi="Tahoma" w:cs="Tahoma"/>
          <w:sz w:val="22"/>
          <w:szCs w:val="22"/>
        </w:rPr>
        <w:t>Wykonawca ponosi pełną odpowiedzialność z tytułu niewykonania lub nienależytego wykonania przez niego zobowiązań, w tym w przypadku odstąpienia od umowy lub rozwiązania umowy z przyczyn leżących po stronie Wykonawcy oraz zobowiązuje się pokryć w całości roszczenia skierowane z tego tytułu przeciwko Zamawiającemu przez osoby trzecie.</w:t>
      </w:r>
    </w:p>
    <w:p w:rsidR="00474DEF" w:rsidRPr="00175AF3" w:rsidRDefault="00474DEF" w:rsidP="00057665">
      <w:pPr>
        <w:pStyle w:val="Akapitzlist"/>
        <w:numPr>
          <w:ilvl w:val="0"/>
          <w:numId w:val="9"/>
        </w:numPr>
        <w:ind w:left="0" w:firstLine="0"/>
        <w:jc w:val="both"/>
        <w:rPr>
          <w:rFonts w:ascii="Tahoma" w:hAnsi="Tahoma" w:cs="Tahoma"/>
          <w:sz w:val="22"/>
          <w:szCs w:val="22"/>
        </w:rPr>
      </w:pPr>
      <w:r w:rsidRPr="00175AF3">
        <w:rPr>
          <w:rFonts w:ascii="Tahoma" w:hAnsi="Tahoma" w:cs="Tahoma"/>
          <w:sz w:val="22"/>
          <w:szCs w:val="22"/>
        </w:rPr>
        <w:t>Zamawiający zastrzega, iż Wykonawca może zwolnić się z obowiązku zapłaty kar umownych, o których mowa w ust. 1 pkt 1 w przypadku dostarczenia Zamawiającemu urządzenia zastępczego, zgodnie z § 2 ust. 6 umowy.</w:t>
      </w:r>
    </w:p>
    <w:p w:rsidR="00474DEF" w:rsidRPr="00842731" w:rsidRDefault="00474DEF" w:rsidP="00474DEF">
      <w:pPr>
        <w:pStyle w:val="Akapitzlist"/>
        <w:ind w:left="0"/>
        <w:jc w:val="both"/>
        <w:rPr>
          <w:rFonts w:ascii="Tahoma" w:hAnsi="Tahoma" w:cs="Tahoma"/>
          <w:color w:val="FF0000"/>
          <w:sz w:val="22"/>
          <w:szCs w:val="22"/>
        </w:rPr>
      </w:pPr>
    </w:p>
    <w:p w:rsidR="00474DEF" w:rsidRPr="00842731" w:rsidRDefault="00474DEF" w:rsidP="00474DEF">
      <w:pPr>
        <w:jc w:val="center"/>
        <w:rPr>
          <w:rFonts w:ascii="Tahoma" w:hAnsi="Tahoma" w:cs="Tahoma"/>
          <w:b/>
          <w:sz w:val="22"/>
          <w:szCs w:val="22"/>
        </w:rPr>
      </w:pPr>
      <w:r w:rsidRPr="00842731">
        <w:rPr>
          <w:rFonts w:ascii="Tahoma" w:hAnsi="Tahoma" w:cs="Tahoma"/>
          <w:b/>
          <w:sz w:val="22"/>
          <w:szCs w:val="22"/>
        </w:rPr>
        <w:t>§ 9</w:t>
      </w:r>
    </w:p>
    <w:p w:rsidR="00474DEF" w:rsidRPr="00842731" w:rsidRDefault="00474DEF" w:rsidP="00474DEF">
      <w:pPr>
        <w:ind w:left="284" w:hanging="284"/>
        <w:jc w:val="center"/>
        <w:rPr>
          <w:rFonts w:ascii="Tahoma" w:hAnsi="Tahoma" w:cs="Tahoma"/>
          <w:b/>
          <w:sz w:val="22"/>
          <w:szCs w:val="22"/>
        </w:rPr>
      </w:pPr>
      <w:r w:rsidRPr="00842731">
        <w:rPr>
          <w:rFonts w:ascii="Tahoma" w:hAnsi="Tahoma" w:cs="Tahoma"/>
          <w:b/>
          <w:sz w:val="22"/>
          <w:szCs w:val="22"/>
        </w:rPr>
        <w:t xml:space="preserve">Zmiany umowy </w:t>
      </w:r>
    </w:p>
    <w:p w:rsidR="00474DEF" w:rsidRPr="00842731" w:rsidRDefault="00474DEF" w:rsidP="00474DEF">
      <w:pPr>
        <w:ind w:left="284" w:hanging="284"/>
        <w:jc w:val="center"/>
        <w:rPr>
          <w:rFonts w:ascii="Tahoma" w:hAnsi="Tahoma" w:cs="Tahoma"/>
          <w:b/>
          <w:sz w:val="22"/>
          <w:szCs w:val="22"/>
        </w:rPr>
      </w:pPr>
    </w:p>
    <w:p w:rsidR="00474DEF" w:rsidRPr="00842731" w:rsidRDefault="00474DEF" w:rsidP="00057665">
      <w:pPr>
        <w:pStyle w:val="Tekstpodstawowy"/>
        <w:widowControl w:val="0"/>
        <w:numPr>
          <w:ilvl w:val="0"/>
          <w:numId w:val="21"/>
        </w:numPr>
        <w:tabs>
          <w:tab w:val="clear" w:pos="380"/>
        </w:tabs>
        <w:suppressAutoHyphens/>
        <w:spacing w:after="0"/>
        <w:ind w:left="0" w:hanging="11"/>
        <w:jc w:val="both"/>
        <w:rPr>
          <w:rFonts w:ascii="Tahoma" w:hAnsi="Tahoma" w:cs="Tahoma"/>
          <w:color w:val="000000"/>
          <w:sz w:val="22"/>
          <w:szCs w:val="22"/>
        </w:rPr>
      </w:pPr>
      <w:r w:rsidRPr="00842731">
        <w:rPr>
          <w:rFonts w:ascii="Tahoma" w:hAnsi="Tahoma" w:cs="Tahoma"/>
          <w:color w:val="000000"/>
          <w:sz w:val="22"/>
          <w:szCs w:val="22"/>
        </w:rPr>
        <w:t>Zmiany do umowy wymagają formy pisemnej pod rygorem nieważności w postaci aneksu i nie mogą naruszać przepisu art. 454 Ustawy.</w:t>
      </w:r>
    </w:p>
    <w:p w:rsidR="00474DEF" w:rsidRPr="00842731" w:rsidRDefault="00474DEF" w:rsidP="00057665">
      <w:pPr>
        <w:pStyle w:val="Standard"/>
        <w:numPr>
          <w:ilvl w:val="0"/>
          <w:numId w:val="21"/>
        </w:numPr>
        <w:tabs>
          <w:tab w:val="clear" w:pos="380"/>
        </w:tabs>
        <w:suppressAutoHyphens/>
        <w:autoSpaceDN/>
        <w:ind w:left="0" w:hanging="11"/>
        <w:jc w:val="both"/>
        <w:rPr>
          <w:rFonts w:ascii="Tahoma" w:hAnsi="Tahoma" w:cs="Tahoma"/>
          <w:sz w:val="22"/>
          <w:szCs w:val="22"/>
        </w:rPr>
      </w:pPr>
      <w:r w:rsidRPr="00842731">
        <w:rPr>
          <w:rFonts w:ascii="Tahoma" w:hAnsi="Tahoma" w:cs="Tahoma"/>
          <w:sz w:val="22"/>
          <w:szCs w:val="22"/>
        </w:rPr>
        <w:t>Zamawiający dopuszcza możliwość zmiany postanowień zawartej Umowy w przypadkach przewidzianych zgodnie z art. 455 ust. 1 pkt 1 Ustawy, w szczególności w następujących okolicznościach:</w:t>
      </w:r>
    </w:p>
    <w:p w:rsidR="00474DEF" w:rsidRPr="00842731" w:rsidRDefault="00474DEF" w:rsidP="00057665">
      <w:pPr>
        <w:pStyle w:val="Tekstpodstawowy"/>
        <w:widowControl w:val="0"/>
        <w:numPr>
          <w:ilvl w:val="0"/>
          <w:numId w:val="22"/>
        </w:numPr>
        <w:tabs>
          <w:tab w:val="clear" w:pos="720"/>
        </w:tabs>
        <w:suppressAutoHyphens/>
        <w:spacing w:after="0"/>
        <w:ind w:left="284" w:hanging="11"/>
        <w:jc w:val="both"/>
        <w:rPr>
          <w:rFonts w:ascii="Tahoma" w:hAnsi="Tahoma" w:cs="Tahoma"/>
          <w:color w:val="000000"/>
          <w:sz w:val="22"/>
          <w:szCs w:val="22"/>
        </w:rPr>
      </w:pPr>
      <w:r w:rsidRPr="00842731">
        <w:rPr>
          <w:rFonts w:ascii="Tahoma" w:hAnsi="Tahoma" w:cs="Tahoma"/>
          <w:color w:val="000000"/>
          <w:sz w:val="22"/>
          <w:szCs w:val="22"/>
        </w:rPr>
        <w:t xml:space="preserve">zmiany powszechnie obowiązujących przepisów prawa w zakresie mającym wpływ na realizację przedmiotu zamówienia lub świadczenia stron, </w:t>
      </w:r>
    </w:p>
    <w:p w:rsidR="00474DEF" w:rsidRPr="00842731" w:rsidRDefault="00474DEF" w:rsidP="00057665">
      <w:pPr>
        <w:pStyle w:val="Tekstpodstawowy"/>
        <w:widowControl w:val="0"/>
        <w:numPr>
          <w:ilvl w:val="0"/>
          <w:numId w:val="22"/>
        </w:numPr>
        <w:tabs>
          <w:tab w:val="clear" w:pos="720"/>
        </w:tabs>
        <w:suppressAutoHyphens/>
        <w:spacing w:after="0"/>
        <w:ind w:left="284" w:hanging="11"/>
        <w:jc w:val="both"/>
        <w:rPr>
          <w:rFonts w:ascii="Tahoma" w:hAnsi="Tahoma" w:cs="Tahoma"/>
          <w:color w:val="000000"/>
          <w:sz w:val="22"/>
          <w:szCs w:val="22"/>
        </w:rPr>
      </w:pPr>
      <w:r w:rsidRPr="00842731">
        <w:rPr>
          <w:rFonts w:ascii="Tahoma" w:hAnsi="Tahoma" w:cs="Tahoma"/>
          <w:sz w:val="22"/>
          <w:szCs w:val="22"/>
        </w:rPr>
        <w:t>zmiana terminu realizacji przedmiotu umowy:</w:t>
      </w:r>
    </w:p>
    <w:p w:rsidR="00474DEF" w:rsidRPr="00842731" w:rsidRDefault="00474DEF" w:rsidP="00057665">
      <w:pPr>
        <w:pStyle w:val="Standard"/>
        <w:widowControl w:val="0"/>
        <w:numPr>
          <w:ilvl w:val="1"/>
          <w:numId w:val="20"/>
        </w:numPr>
        <w:suppressAutoHyphens/>
        <w:ind w:left="567" w:hanging="11"/>
        <w:jc w:val="both"/>
        <w:rPr>
          <w:rFonts w:ascii="Tahoma" w:hAnsi="Tahoma" w:cs="Tahoma"/>
          <w:sz w:val="22"/>
          <w:szCs w:val="22"/>
        </w:rPr>
      </w:pPr>
      <w:r w:rsidRPr="00842731">
        <w:rPr>
          <w:rFonts w:ascii="Tahoma" w:hAnsi="Tahoma" w:cs="Tahoma"/>
          <w:sz w:val="22"/>
          <w:szCs w:val="22"/>
        </w:rPr>
        <w:t>w przypadku zaistnienia okoliczności leżących po stronie Zamawiającego;</w:t>
      </w:r>
    </w:p>
    <w:p w:rsidR="00474DEF" w:rsidRPr="00842731" w:rsidRDefault="00474DEF" w:rsidP="00057665">
      <w:pPr>
        <w:pStyle w:val="Standard"/>
        <w:widowControl w:val="0"/>
        <w:numPr>
          <w:ilvl w:val="1"/>
          <w:numId w:val="20"/>
        </w:numPr>
        <w:suppressAutoHyphens/>
        <w:ind w:left="567" w:hanging="11"/>
        <w:jc w:val="both"/>
        <w:rPr>
          <w:rFonts w:ascii="Tahoma" w:hAnsi="Tahoma" w:cs="Tahoma"/>
          <w:sz w:val="22"/>
          <w:szCs w:val="22"/>
        </w:rPr>
      </w:pPr>
      <w:r w:rsidRPr="00842731">
        <w:rPr>
          <w:rFonts w:ascii="Tahoma" w:hAnsi="Tahoma" w:cs="Tahoma"/>
          <w:sz w:val="22"/>
          <w:szCs w:val="22"/>
        </w:rPr>
        <w:lastRenderedPageBreak/>
        <w:t>zmiany spowodowane warunkami organizacyjnymi uniemożliwiającymi realizację zamówienia w terminach ustalonych w umowie;</w:t>
      </w:r>
    </w:p>
    <w:p w:rsidR="00474DEF" w:rsidRPr="00842731" w:rsidRDefault="00474DEF" w:rsidP="00057665">
      <w:pPr>
        <w:pStyle w:val="Standard"/>
        <w:widowControl w:val="0"/>
        <w:numPr>
          <w:ilvl w:val="1"/>
          <w:numId w:val="20"/>
        </w:numPr>
        <w:suppressAutoHyphens/>
        <w:ind w:left="567" w:hanging="11"/>
        <w:jc w:val="both"/>
        <w:rPr>
          <w:rFonts w:ascii="Tahoma" w:hAnsi="Tahoma" w:cs="Tahoma"/>
          <w:sz w:val="22"/>
          <w:szCs w:val="22"/>
        </w:rPr>
      </w:pPr>
      <w:r w:rsidRPr="00842731">
        <w:rPr>
          <w:rFonts w:ascii="Tahoma" w:hAnsi="Tahoma" w:cs="Tahoma"/>
          <w:sz w:val="22"/>
          <w:szCs w:val="22"/>
        </w:rPr>
        <w:t>zmiany będące następstwem działania organów administracji;</w:t>
      </w:r>
    </w:p>
    <w:p w:rsidR="00474DEF" w:rsidRPr="00175AF3" w:rsidRDefault="00474DEF" w:rsidP="00474DEF">
      <w:pPr>
        <w:pStyle w:val="Standard"/>
        <w:widowControl w:val="0"/>
        <w:suppressAutoHyphens/>
        <w:ind w:left="567" w:hanging="11"/>
        <w:jc w:val="both"/>
        <w:rPr>
          <w:rFonts w:ascii="Tahoma" w:hAnsi="Tahoma" w:cs="Tahoma"/>
          <w:sz w:val="22"/>
          <w:szCs w:val="22"/>
        </w:rPr>
      </w:pPr>
      <w:r w:rsidRPr="00842731">
        <w:rPr>
          <w:rFonts w:ascii="Tahoma" w:hAnsi="Tahoma" w:cs="Tahoma"/>
          <w:sz w:val="22"/>
          <w:szCs w:val="22"/>
        </w:rPr>
        <w:t xml:space="preserve">W przypadku wystąpienia którejkolwiek z okoliczności wymienionych w pkt a) – c) termin wykonania umowy może ulec odpowiedniemu przedłużeniu, o czas niezbędny do zakończenia wykonywania jej przedmiotu w sposób należyty, nie dłużej jednak niż o </w:t>
      </w:r>
      <w:r w:rsidRPr="00175AF3">
        <w:rPr>
          <w:rFonts w:ascii="Tahoma" w:hAnsi="Tahoma" w:cs="Tahoma"/>
          <w:sz w:val="22"/>
          <w:szCs w:val="22"/>
        </w:rPr>
        <w:t>okres trwania tych okoliczności.</w:t>
      </w:r>
    </w:p>
    <w:p w:rsidR="00474DEF" w:rsidRPr="003C4748" w:rsidRDefault="00474DEF" w:rsidP="00057665">
      <w:pPr>
        <w:pStyle w:val="Standard"/>
        <w:numPr>
          <w:ilvl w:val="0"/>
          <w:numId w:val="22"/>
        </w:numPr>
        <w:suppressAutoHyphens/>
        <w:jc w:val="both"/>
        <w:rPr>
          <w:rFonts w:ascii="Tahoma" w:hAnsi="Tahoma" w:cs="Tahoma"/>
          <w:sz w:val="22"/>
          <w:szCs w:val="22"/>
        </w:rPr>
      </w:pPr>
      <w:r w:rsidRPr="00175AF3">
        <w:rPr>
          <w:rFonts w:ascii="Tahoma" w:hAnsi="Tahoma" w:cs="Tahoma"/>
          <w:sz w:val="22"/>
          <w:szCs w:val="22"/>
        </w:rPr>
        <w:t>w przypadku okoliczności związanych z wystąpieniem siły wyższej uniemożliwiającej wykonanie przedmiotu umowy zgodnie z jej warunkami, przez siłę wyższą należy rozumieć</w:t>
      </w:r>
      <w:r w:rsidRPr="00842731">
        <w:rPr>
          <w:rFonts w:ascii="Tahoma" w:hAnsi="Tahoma" w:cs="Tahoma"/>
          <w:sz w:val="22"/>
          <w:szCs w:val="22"/>
        </w:rPr>
        <w:t xml:space="preserve">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w:t>
      </w:r>
      <w:r>
        <w:rPr>
          <w:rFonts w:ascii="Tahoma" w:hAnsi="Tahoma" w:cs="Tahoma"/>
          <w:sz w:val="22"/>
          <w:szCs w:val="22"/>
        </w:rPr>
        <w:t xml:space="preserve">. </w:t>
      </w:r>
      <w:r w:rsidRPr="003C4748">
        <w:rPr>
          <w:rFonts w:ascii="Tahoma" w:hAnsi="Tahoma" w:cs="Tahoma"/>
          <w:sz w:val="22"/>
          <w:szCs w:val="22"/>
        </w:rPr>
        <w:t xml:space="preserve">Zmiana postanowień umowy wymaga zgodnej woli stron wyrażonej w formie pisemnej pod rygorem nieważności, z zachowaniem wymagań określonych w przepisach ustawy Prawo zamówień publicznych. </w:t>
      </w:r>
    </w:p>
    <w:p w:rsidR="00474DEF" w:rsidRPr="00842731" w:rsidRDefault="00474DEF" w:rsidP="00474DEF">
      <w:pPr>
        <w:ind w:hanging="11"/>
        <w:jc w:val="both"/>
        <w:rPr>
          <w:rFonts w:ascii="Tahoma" w:eastAsia="Times New Roman" w:hAnsi="Tahoma" w:cs="Tahoma"/>
          <w:color w:val="000000"/>
          <w:sz w:val="22"/>
          <w:szCs w:val="22"/>
        </w:rPr>
      </w:pPr>
      <w:r w:rsidRPr="00175AF3">
        <w:rPr>
          <w:rFonts w:ascii="Tahoma" w:hAnsi="Tahoma" w:cs="Tahoma"/>
          <w:sz w:val="22"/>
          <w:szCs w:val="22"/>
        </w:rPr>
        <w:t>3.Zmiany dokonywane w Umowie niewymagające wprowadzenia ich w formie aneksu:</w:t>
      </w:r>
    </w:p>
    <w:p w:rsidR="00474DEF" w:rsidRPr="00842731" w:rsidRDefault="00474DEF" w:rsidP="00474DEF">
      <w:pPr>
        <w:pStyle w:val="Normalny1"/>
        <w:numPr>
          <w:ilvl w:val="0"/>
          <w:numId w:val="1"/>
        </w:numPr>
        <w:spacing w:line="240" w:lineRule="auto"/>
        <w:ind w:left="284" w:hanging="11"/>
        <w:jc w:val="both"/>
        <w:rPr>
          <w:rFonts w:ascii="Tahoma" w:hAnsi="Tahoma"/>
          <w:color w:val="auto"/>
          <w:sz w:val="22"/>
          <w:szCs w:val="22"/>
        </w:rPr>
      </w:pPr>
      <w:r w:rsidRPr="00842731">
        <w:rPr>
          <w:rFonts w:ascii="Tahoma" w:hAnsi="Tahoma"/>
          <w:color w:val="auto"/>
          <w:sz w:val="22"/>
          <w:szCs w:val="22"/>
        </w:rPr>
        <w:t>zmiana nazw, siedziby stron Umowy, numerów kont bankowych, innych danych identyfikacyjnych;</w:t>
      </w:r>
    </w:p>
    <w:p w:rsidR="00474DEF" w:rsidRPr="00842731" w:rsidRDefault="00474DEF" w:rsidP="00474DEF">
      <w:pPr>
        <w:pStyle w:val="Normalny1"/>
        <w:numPr>
          <w:ilvl w:val="0"/>
          <w:numId w:val="1"/>
        </w:numPr>
        <w:spacing w:line="240" w:lineRule="auto"/>
        <w:ind w:left="284" w:hanging="11"/>
        <w:jc w:val="both"/>
        <w:rPr>
          <w:rFonts w:ascii="Tahoma" w:hAnsi="Tahoma"/>
          <w:color w:val="auto"/>
          <w:sz w:val="22"/>
          <w:szCs w:val="22"/>
        </w:rPr>
      </w:pPr>
      <w:r w:rsidRPr="00842731">
        <w:rPr>
          <w:rFonts w:ascii="Tahoma" w:hAnsi="Tahoma"/>
          <w:color w:val="auto"/>
          <w:sz w:val="22"/>
          <w:szCs w:val="22"/>
        </w:rPr>
        <w:t>zmiana osób odpowiedzialnych za kontakty i nadzór nad przedmiotem Umowy.</w:t>
      </w:r>
    </w:p>
    <w:p w:rsidR="00474DEF" w:rsidRDefault="00474DEF" w:rsidP="00474DEF">
      <w:pPr>
        <w:ind w:hanging="11"/>
        <w:jc w:val="both"/>
        <w:rPr>
          <w:rFonts w:ascii="Tahoma" w:hAnsi="Tahoma" w:cs="Tahoma"/>
          <w:color w:val="FF0000"/>
          <w:sz w:val="22"/>
          <w:szCs w:val="22"/>
        </w:rPr>
      </w:pPr>
    </w:p>
    <w:p w:rsidR="00474DEF" w:rsidRPr="00175AF3" w:rsidRDefault="00474DEF" w:rsidP="00474DEF">
      <w:pPr>
        <w:jc w:val="both"/>
        <w:rPr>
          <w:rFonts w:ascii="Tahoma" w:hAnsi="Tahoma" w:cs="Tahoma"/>
          <w:color w:val="FF0000"/>
          <w:sz w:val="22"/>
          <w:szCs w:val="22"/>
        </w:rPr>
      </w:pPr>
      <w:r>
        <w:rPr>
          <w:rFonts w:ascii="Tahoma" w:hAnsi="Tahoma" w:cs="Tahoma"/>
          <w:color w:val="FF0000"/>
          <w:sz w:val="22"/>
          <w:szCs w:val="22"/>
        </w:rPr>
        <w:t>4.</w:t>
      </w:r>
      <w:r w:rsidRPr="00175AF3">
        <w:rPr>
          <w:rFonts w:ascii="Tahoma" w:hAnsi="Tahoma" w:cs="Tahoma"/>
          <w:color w:val="FF0000"/>
          <w:sz w:val="22"/>
          <w:szCs w:val="22"/>
        </w:rPr>
        <w:t>W przypadku, gdy w okresie obowiązywania Umowy dłuższym niż 6 miesięcy nastąpi zmiana:</w:t>
      </w:r>
    </w:p>
    <w:p w:rsidR="00474DEF" w:rsidRPr="00842731" w:rsidRDefault="00474DEF" w:rsidP="00057665">
      <w:pPr>
        <w:numPr>
          <w:ilvl w:val="0"/>
          <w:numId w:val="3"/>
        </w:numPr>
        <w:tabs>
          <w:tab w:val="clear" w:pos="720"/>
        </w:tabs>
        <w:ind w:left="284" w:hanging="11"/>
        <w:jc w:val="both"/>
        <w:rPr>
          <w:rFonts w:ascii="Tahoma" w:eastAsia="Times New Roman" w:hAnsi="Tahoma" w:cs="Tahoma"/>
          <w:color w:val="FF0000"/>
          <w:sz w:val="22"/>
          <w:szCs w:val="22"/>
        </w:rPr>
      </w:pPr>
      <w:r w:rsidRPr="00842731">
        <w:rPr>
          <w:rFonts w:ascii="Tahoma" w:eastAsia="Times New Roman" w:hAnsi="Tahoma" w:cs="Tahoma"/>
          <w:color w:val="FF0000"/>
          <w:sz w:val="22"/>
          <w:szCs w:val="22"/>
        </w:rPr>
        <w:t>stawki podatku od towarów i usług oraz podatku akcyzowego,</w:t>
      </w:r>
    </w:p>
    <w:p w:rsidR="00474DEF" w:rsidRPr="00842731" w:rsidRDefault="00474DEF" w:rsidP="00057665">
      <w:pPr>
        <w:numPr>
          <w:ilvl w:val="0"/>
          <w:numId w:val="3"/>
        </w:numPr>
        <w:tabs>
          <w:tab w:val="clear" w:pos="720"/>
        </w:tabs>
        <w:ind w:left="284" w:hanging="11"/>
        <w:jc w:val="both"/>
        <w:rPr>
          <w:rFonts w:ascii="Tahoma" w:eastAsia="Times New Roman" w:hAnsi="Tahoma" w:cs="Tahoma"/>
          <w:color w:val="FF0000"/>
          <w:sz w:val="22"/>
          <w:szCs w:val="22"/>
        </w:rPr>
      </w:pPr>
      <w:r w:rsidRPr="00842731">
        <w:rPr>
          <w:rFonts w:ascii="Tahoma" w:eastAsia="Times New Roman" w:hAnsi="Tahoma" w:cs="Tahoma"/>
          <w:color w:val="FF0000"/>
          <w:sz w:val="22"/>
          <w:szCs w:val="22"/>
        </w:rPr>
        <w:t xml:space="preserve">wysokości minimalnego wynagrodzenia za prace albo wysokości minimalnej stawki godzinowej, ustalonych na podstawie ustawy z dnia 10 października 2002 r. o minimalnym wynagrodzeniu za pracę, </w:t>
      </w:r>
    </w:p>
    <w:p w:rsidR="00474DEF" w:rsidRPr="00842731" w:rsidRDefault="00474DEF" w:rsidP="00057665">
      <w:pPr>
        <w:numPr>
          <w:ilvl w:val="0"/>
          <w:numId w:val="3"/>
        </w:numPr>
        <w:tabs>
          <w:tab w:val="clear" w:pos="720"/>
        </w:tabs>
        <w:ind w:left="284" w:hanging="11"/>
        <w:jc w:val="both"/>
        <w:rPr>
          <w:rFonts w:ascii="Tahoma" w:eastAsia="Times New Roman" w:hAnsi="Tahoma" w:cs="Tahoma"/>
          <w:color w:val="FF0000"/>
          <w:sz w:val="22"/>
          <w:szCs w:val="22"/>
        </w:rPr>
      </w:pPr>
      <w:r w:rsidRPr="00842731">
        <w:rPr>
          <w:rFonts w:ascii="Tahoma" w:eastAsia="Times New Roman" w:hAnsi="Tahoma" w:cs="Tahoma"/>
          <w:color w:val="FF0000"/>
          <w:sz w:val="22"/>
          <w:szCs w:val="22"/>
        </w:rPr>
        <w:t>zasad podlegania ubezpieczeniom społecznym lub ubezpieczeniu zdrowotnemu lub wysokości stawki składki na ubezpieczenia społeczne lub ubezpieczenie zdrowotne,</w:t>
      </w:r>
    </w:p>
    <w:p w:rsidR="00474DEF" w:rsidRPr="00842731" w:rsidRDefault="00474DEF" w:rsidP="00057665">
      <w:pPr>
        <w:numPr>
          <w:ilvl w:val="0"/>
          <w:numId w:val="3"/>
        </w:numPr>
        <w:tabs>
          <w:tab w:val="clear" w:pos="720"/>
        </w:tabs>
        <w:ind w:left="284" w:hanging="11"/>
        <w:jc w:val="both"/>
        <w:rPr>
          <w:rFonts w:ascii="Tahoma" w:eastAsia="Times New Roman" w:hAnsi="Tahoma" w:cs="Tahoma"/>
          <w:color w:val="FF0000"/>
          <w:sz w:val="22"/>
          <w:szCs w:val="22"/>
        </w:rPr>
      </w:pPr>
      <w:r w:rsidRPr="00842731">
        <w:rPr>
          <w:rFonts w:ascii="Tahoma" w:eastAsia="Times New Roman,Droid Sans Fall" w:hAnsi="Tahoma" w:cs="Tahoma"/>
          <w:color w:val="FF0000"/>
          <w:kern w:val="2"/>
          <w:sz w:val="22"/>
          <w:szCs w:val="22"/>
          <w:lang w:eastAsia="hi-IN"/>
        </w:rPr>
        <w:t xml:space="preserve">zasad </w:t>
      </w:r>
      <w:r w:rsidRPr="00842731">
        <w:rPr>
          <w:rFonts w:ascii="Tahoma" w:hAnsi="Tahoma" w:cs="Tahoma"/>
          <w:color w:val="FF0000"/>
          <w:sz w:val="22"/>
          <w:szCs w:val="22"/>
        </w:rPr>
        <w:t>gromadzenia i wysokości wpłat do pracowniczych planów kapitałowych, o których mowa w ustawie z dnia 4 października 2018 r. o pracowniczych planach kapitałowych (</w:t>
      </w:r>
      <w:proofErr w:type="spellStart"/>
      <w:r w:rsidRPr="00842731">
        <w:rPr>
          <w:rFonts w:ascii="Tahoma" w:hAnsi="Tahoma" w:cs="Tahoma"/>
          <w:color w:val="FF0000"/>
          <w:sz w:val="22"/>
          <w:szCs w:val="22"/>
        </w:rPr>
        <w:t>DzU</w:t>
      </w:r>
      <w:proofErr w:type="spellEnd"/>
      <w:r w:rsidRPr="00842731">
        <w:rPr>
          <w:rFonts w:ascii="Tahoma" w:hAnsi="Tahoma" w:cs="Tahoma"/>
          <w:color w:val="FF0000"/>
          <w:sz w:val="22"/>
          <w:szCs w:val="22"/>
        </w:rPr>
        <w:t xml:space="preserve"> poz. 2215 oraz z 2019 r. poz. 1074 i 1572),</w:t>
      </w:r>
    </w:p>
    <w:p w:rsidR="00474DEF" w:rsidRDefault="00474DEF" w:rsidP="00474DEF">
      <w:pPr>
        <w:ind w:left="284" w:hanging="11"/>
        <w:jc w:val="both"/>
        <w:rPr>
          <w:rFonts w:ascii="Tahoma" w:eastAsia="Times New Roman" w:hAnsi="Tahoma" w:cs="Tahoma"/>
          <w:color w:val="FF0000"/>
          <w:sz w:val="22"/>
          <w:szCs w:val="22"/>
        </w:rPr>
      </w:pPr>
      <w:r w:rsidRPr="00842731">
        <w:rPr>
          <w:rFonts w:ascii="Tahoma" w:eastAsia="Times New Roman" w:hAnsi="Tahoma" w:cs="Tahoma"/>
          <w:color w:val="FF0000"/>
          <w:sz w:val="22"/>
          <w:szCs w:val="22"/>
        </w:rPr>
        <w:t xml:space="preserve">a zmiany te będą miały wpływ na koszty wykonania Umowy przez Wykonawcę – zastosowanie mają zasady wprowadzania zmian wysokości wynagrodzenia Wykonawcy, </w:t>
      </w:r>
      <w:r w:rsidRPr="00A656C2">
        <w:rPr>
          <w:rFonts w:ascii="Tahoma" w:eastAsia="Times New Roman" w:hAnsi="Tahoma" w:cs="Tahoma"/>
          <w:color w:val="FF0000"/>
          <w:sz w:val="22"/>
          <w:szCs w:val="22"/>
        </w:rPr>
        <w:t>określone w ust. 5 - 9 poniżej. /zadanie I/</w:t>
      </w:r>
    </w:p>
    <w:p w:rsidR="00474DEF" w:rsidRDefault="00474DEF" w:rsidP="00474DEF">
      <w:pPr>
        <w:ind w:left="284" w:hanging="11"/>
        <w:jc w:val="both"/>
        <w:rPr>
          <w:rFonts w:ascii="Tahoma" w:eastAsia="Times New Roman" w:hAnsi="Tahoma" w:cs="Tahoma"/>
          <w:color w:val="FF0000"/>
          <w:sz w:val="22"/>
          <w:szCs w:val="22"/>
        </w:rPr>
      </w:pPr>
    </w:p>
    <w:p w:rsidR="00474DEF" w:rsidRPr="00175AF3" w:rsidRDefault="00474DEF" w:rsidP="00474DEF">
      <w:pPr>
        <w:jc w:val="both"/>
        <w:rPr>
          <w:rFonts w:ascii="Tahoma" w:eastAsia="Times New Roman" w:hAnsi="Tahoma" w:cs="Tahoma"/>
          <w:color w:val="FF0000"/>
          <w:sz w:val="22"/>
          <w:szCs w:val="22"/>
        </w:rPr>
      </w:pPr>
      <w:r>
        <w:rPr>
          <w:rFonts w:ascii="Tahoma" w:hAnsi="Tahoma" w:cs="Tahoma"/>
          <w:color w:val="FF0000"/>
          <w:sz w:val="22"/>
          <w:szCs w:val="22"/>
        </w:rPr>
        <w:t>5.</w:t>
      </w:r>
      <w:r w:rsidRPr="00175AF3">
        <w:rPr>
          <w:rFonts w:ascii="Tahoma" w:hAnsi="Tahoma" w:cs="Tahoma"/>
          <w:color w:val="FF0000"/>
          <w:sz w:val="22"/>
          <w:szCs w:val="22"/>
        </w:rPr>
        <w:t xml:space="preserve">Wykonawca najpóźniej w terminie 30 dni od wejścia w życie przepisów wprowadzających zmiany, o których mowa w ust. </w:t>
      </w:r>
      <w:r>
        <w:rPr>
          <w:rFonts w:ascii="Tahoma" w:hAnsi="Tahoma" w:cs="Tahoma"/>
          <w:color w:val="FF0000"/>
          <w:sz w:val="22"/>
          <w:szCs w:val="22"/>
        </w:rPr>
        <w:t>4</w:t>
      </w:r>
      <w:r w:rsidRPr="00175AF3">
        <w:rPr>
          <w:rFonts w:ascii="Tahoma" w:hAnsi="Tahoma" w:cs="Tahoma"/>
          <w:color w:val="FF0000"/>
          <w:sz w:val="22"/>
          <w:szCs w:val="22"/>
        </w:rPr>
        <w:t>, może wystąpić do Zamawiającego z pisemnym wnioskiem o zmianę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rsidR="00474DEF" w:rsidRPr="00842731" w:rsidRDefault="00474DEF" w:rsidP="00057665">
      <w:pPr>
        <w:numPr>
          <w:ilvl w:val="0"/>
          <w:numId w:val="4"/>
        </w:numPr>
        <w:tabs>
          <w:tab w:val="clear" w:pos="720"/>
        </w:tabs>
        <w:ind w:left="284" w:hanging="11"/>
        <w:jc w:val="both"/>
        <w:rPr>
          <w:rFonts w:ascii="Tahoma" w:eastAsia="Times New Roman" w:hAnsi="Tahoma" w:cs="Tahoma"/>
          <w:color w:val="FF0000"/>
          <w:sz w:val="22"/>
          <w:szCs w:val="22"/>
        </w:rPr>
      </w:pPr>
      <w:r w:rsidRPr="00842731">
        <w:rPr>
          <w:rFonts w:ascii="Tahoma" w:eastAsia="Times New Roman" w:hAnsi="Tahoma" w:cs="Tahoma"/>
          <w:color w:val="FF0000"/>
          <w:sz w:val="22"/>
          <w:szCs w:val="22"/>
        </w:rPr>
        <w:t>szczegółową kalkulację proponowanej zmienionej wysokości wynagrodzenia Wykonawcy oraz wykazanie adekwatności tej propozycji do zmiany wysokości kosztów wykonania Umowy przez Wykonawcę,</w:t>
      </w:r>
    </w:p>
    <w:p w:rsidR="00474DEF" w:rsidRPr="00842731" w:rsidRDefault="00474DEF" w:rsidP="00057665">
      <w:pPr>
        <w:numPr>
          <w:ilvl w:val="0"/>
          <w:numId w:val="4"/>
        </w:numPr>
        <w:tabs>
          <w:tab w:val="clear" w:pos="720"/>
        </w:tabs>
        <w:ind w:left="284" w:hanging="11"/>
        <w:jc w:val="both"/>
        <w:rPr>
          <w:rFonts w:ascii="Tahoma" w:eastAsia="Times New Roman" w:hAnsi="Tahoma" w:cs="Tahoma"/>
          <w:color w:val="FF0000"/>
          <w:sz w:val="22"/>
          <w:szCs w:val="22"/>
        </w:rPr>
      </w:pPr>
      <w:r w:rsidRPr="00842731">
        <w:rPr>
          <w:rFonts w:ascii="Tahoma" w:eastAsia="Times New Roman" w:hAnsi="Tahoma" w:cs="Tahoma"/>
          <w:color w:val="FF0000"/>
          <w:sz w:val="22"/>
          <w:szCs w:val="22"/>
        </w:rPr>
        <w:t>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zadanie I/</w:t>
      </w:r>
    </w:p>
    <w:p w:rsidR="00474DEF" w:rsidRPr="00842731" w:rsidRDefault="00474DEF" w:rsidP="00474DEF">
      <w:pPr>
        <w:ind w:hanging="11"/>
        <w:jc w:val="both"/>
        <w:rPr>
          <w:rFonts w:ascii="Tahoma" w:hAnsi="Tahoma" w:cs="Tahoma"/>
          <w:color w:val="FF0000"/>
          <w:sz w:val="22"/>
          <w:szCs w:val="22"/>
        </w:rPr>
      </w:pPr>
      <w:r>
        <w:rPr>
          <w:rFonts w:ascii="Tahoma" w:hAnsi="Tahoma" w:cs="Tahoma"/>
          <w:color w:val="FF0000"/>
          <w:sz w:val="22"/>
          <w:szCs w:val="22"/>
        </w:rPr>
        <w:t xml:space="preserve">6. </w:t>
      </w:r>
      <w:r w:rsidRPr="00842731">
        <w:rPr>
          <w:rFonts w:ascii="Tahoma" w:hAnsi="Tahoma" w:cs="Tahoma"/>
          <w:color w:val="FF0000"/>
          <w:sz w:val="22"/>
          <w:szCs w:val="22"/>
        </w:rPr>
        <w:t xml:space="preserve">W terminie 30 dni od dnia otrzymania wniosku, o którym mowa w ust. </w:t>
      </w:r>
      <w:r>
        <w:rPr>
          <w:rFonts w:ascii="Tahoma" w:hAnsi="Tahoma" w:cs="Tahoma"/>
          <w:color w:val="FF0000"/>
          <w:sz w:val="22"/>
          <w:szCs w:val="22"/>
        </w:rPr>
        <w:t>5,</w:t>
      </w:r>
      <w:r w:rsidRPr="00842731">
        <w:rPr>
          <w:rFonts w:ascii="Tahoma" w:hAnsi="Tahoma" w:cs="Tahoma"/>
          <w:color w:val="FF0000"/>
          <w:sz w:val="22"/>
          <w:szCs w:val="22"/>
        </w:rPr>
        <w:t xml:space="preserve"> Zamawiający może zwrócić się do Wykonawcy o uzupełnienie wniosku poprzez przekazanie dodatkowych wyjaśnień, informacji lub dokumentów (np. zażądać oryginałów do wglądu lub kopii potwierdzonych za zgodność z oryginałami).</w:t>
      </w:r>
      <w:r>
        <w:rPr>
          <w:rFonts w:ascii="Tahoma" w:hAnsi="Tahoma" w:cs="Tahoma"/>
          <w:color w:val="FF0000"/>
          <w:sz w:val="22"/>
          <w:szCs w:val="22"/>
        </w:rPr>
        <w:t xml:space="preserve"> </w:t>
      </w:r>
      <w:r w:rsidRPr="00842731">
        <w:rPr>
          <w:rFonts w:ascii="Tahoma" w:hAnsi="Tahoma" w:cs="Tahoma"/>
          <w:color w:val="FF0000"/>
          <w:sz w:val="22"/>
          <w:szCs w:val="22"/>
        </w:rPr>
        <w:t>/zadanie I/</w:t>
      </w:r>
    </w:p>
    <w:p w:rsidR="00474DEF" w:rsidRPr="00842731" w:rsidRDefault="00474DEF" w:rsidP="00474DEF">
      <w:pPr>
        <w:ind w:hanging="11"/>
        <w:jc w:val="both"/>
        <w:rPr>
          <w:rFonts w:ascii="Tahoma" w:eastAsia="Times New Roman" w:hAnsi="Tahoma" w:cs="Tahoma"/>
          <w:color w:val="FF0000"/>
          <w:sz w:val="22"/>
          <w:szCs w:val="22"/>
        </w:rPr>
      </w:pPr>
      <w:r>
        <w:rPr>
          <w:rFonts w:ascii="Tahoma" w:eastAsia="Times New Roman" w:hAnsi="Tahoma" w:cs="Tahoma"/>
          <w:color w:val="FF0000"/>
          <w:sz w:val="22"/>
          <w:szCs w:val="22"/>
        </w:rPr>
        <w:lastRenderedPageBreak/>
        <w:t>7</w:t>
      </w:r>
      <w:r w:rsidRPr="00842731">
        <w:rPr>
          <w:rFonts w:ascii="Tahoma" w:eastAsia="Times New Roman" w:hAnsi="Tahoma" w:cs="Tahoma"/>
          <w:color w:val="FF0000"/>
          <w:sz w:val="22"/>
          <w:szCs w:val="22"/>
        </w:rPr>
        <w:t>.Zamawiający w terminie 30 dni od dnia otrzymania kompletnego wniosku zajmie wobec niego pisemne stanowisko. Za dzień przekazania stanowiska uznaje się dzień jego wysłania na adres właściwy dla doręczeń pism dla Wykonawcy.</w:t>
      </w:r>
      <w:r>
        <w:rPr>
          <w:rFonts w:ascii="Tahoma" w:eastAsia="Times New Roman" w:hAnsi="Tahoma" w:cs="Tahoma"/>
          <w:color w:val="FF0000"/>
          <w:sz w:val="22"/>
          <w:szCs w:val="22"/>
        </w:rPr>
        <w:t xml:space="preserve"> </w:t>
      </w:r>
      <w:r w:rsidRPr="00842731">
        <w:rPr>
          <w:rFonts w:ascii="Tahoma" w:eastAsia="Times New Roman" w:hAnsi="Tahoma" w:cs="Tahoma"/>
          <w:color w:val="FF0000"/>
          <w:sz w:val="22"/>
          <w:szCs w:val="22"/>
        </w:rPr>
        <w:t>/zadanie I/</w:t>
      </w:r>
    </w:p>
    <w:p w:rsidR="00474DEF" w:rsidRPr="00842731" w:rsidRDefault="00474DEF" w:rsidP="00474DEF">
      <w:pPr>
        <w:ind w:left="-11"/>
        <w:jc w:val="both"/>
        <w:rPr>
          <w:rFonts w:ascii="Tahoma" w:eastAsia="Times New Roman" w:hAnsi="Tahoma" w:cs="Tahoma"/>
          <w:color w:val="FF0000"/>
          <w:sz w:val="22"/>
          <w:szCs w:val="22"/>
        </w:rPr>
      </w:pPr>
      <w:r>
        <w:rPr>
          <w:rFonts w:ascii="Tahoma" w:eastAsia="Times New Roman" w:hAnsi="Tahoma" w:cs="Tahoma"/>
          <w:color w:val="FF0000"/>
          <w:sz w:val="22"/>
          <w:szCs w:val="22"/>
        </w:rPr>
        <w:t>8</w:t>
      </w:r>
      <w:r w:rsidRPr="00842731">
        <w:rPr>
          <w:rFonts w:ascii="Tahoma" w:eastAsia="Times New Roman" w:hAnsi="Tahoma" w:cs="Tahoma"/>
          <w:color w:val="FF0000"/>
          <w:sz w:val="22"/>
          <w:szCs w:val="22"/>
        </w:rPr>
        <w:t xml:space="preserve">.Przed przekazaniem wniosku, o którym mowa w ust. </w:t>
      </w:r>
      <w:r>
        <w:rPr>
          <w:rFonts w:ascii="Tahoma" w:eastAsia="Times New Roman" w:hAnsi="Tahoma" w:cs="Tahoma"/>
          <w:color w:val="FF0000"/>
          <w:sz w:val="22"/>
          <w:szCs w:val="22"/>
        </w:rPr>
        <w:t>5,</w:t>
      </w:r>
      <w:r w:rsidRPr="00842731">
        <w:rPr>
          <w:rFonts w:ascii="Tahoma" w:eastAsia="Times New Roman" w:hAnsi="Tahoma" w:cs="Tahoma"/>
          <w:color w:val="FF0000"/>
          <w:sz w:val="22"/>
          <w:szCs w:val="22"/>
        </w:rPr>
        <w:t xml:space="preserve"> Zamawiający może zwrócić się do Wykonawcy o udzielenie informacji lub przekazanie wyjaśnień lub dokumentów (oryginałów do wglądu lub kopii potwierdzonych za zgodność z oryginałem) niezbędnych do oceny przez Zamawiającego czy zmiany, o których mowa w ust. </w:t>
      </w:r>
      <w:r>
        <w:rPr>
          <w:rFonts w:ascii="Tahoma" w:eastAsia="Times New Roman" w:hAnsi="Tahoma" w:cs="Tahoma"/>
          <w:color w:val="FF0000"/>
          <w:sz w:val="22"/>
          <w:szCs w:val="22"/>
        </w:rPr>
        <w:t>4</w:t>
      </w:r>
      <w:r w:rsidRPr="00842731">
        <w:rPr>
          <w:rFonts w:ascii="Tahoma" w:eastAsia="Times New Roman" w:hAnsi="Tahoma" w:cs="Tahoma"/>
          <w:color w:val="FF0000"/>
          <w:sz w:val="22"/>
          <w:szCs w:val="22"/>
        </w:rPr>
        <w:t xml:space="preserve"> mają wpływ na koszty wykonania Umowy przez Wykonawcę oraz w jakim stopniu zmiany tych kosztów uzasadniają zmianę kosztów wynagrodzenia. Rodzaj i zakres tych informacji określi Zamawiający. Postanowienia ust. </w:t>
      </w:r>
      <w:r>
        <w:rPr>
          <w:rFonts w:ascii="Tahoma" w:eastAsia="Times New Roman" w:hAnsi="Tahoma" w:cs="Tahoma"/>
          <w:color w:val="FF0000"/>
          <w:sz w:val="22"/>
          <w:szCs w:val="22"/>
        </w:rPr>
        <w:t>5</w:t>
      </w:r>
      <w:r w:rsidRPr="00842731">
        <w:rPr>
          <w:rFonts w:ascii="Tahoma" w:eastAsia="Times New Roman" w:hAnsi="Tahoma" w:cs="Tahoma"/>
          <w:color w:val="FF0000"/>
          <w:sz w:val="22"/>
          <w:szCs w:val="22"/>
        </w:rPr>
        <w:t xml:space="preserve">- </w:t>
      </w:r>
      <w:r>
        <w:rPr>
          <w:rFonts w:ascii="Tahoma" w:eastAsia="Times New Roman" w:hAnsi="Tahoma" w:cs="Tahoma"/>
          <w:color w:val="FF0000"/>
          <w:sz w:val="22"/>
          <w:szCs w:val="22"/>
        </w:rPr>
        <w:t>9</w:t>
      </w:r>
      <w:r w:rsidRPr="00842731">
        <w:rPr>
          <w:rFonts w:ascii="Tahoma" w:eastAsia="Times New Roman" w:hAnsi="Tahoma" w:cs="Tahoma"/>
          <w:color w:val="FF0000"/>
          <w:sz w:val="22"/>
          <w:szCs w:val="22"/>
        </w:rPr>
        <w:t xml:space="preserve"> stosuje się odpowiednio, z tym, że Wykonawca zobowiązany jest w każdym przypadku do zajęcia pisemnego stanowiska w terminie 30 dni od dnia otrzymania wniosku Zamawiającego. /zadanie I/</w:t>
      </w:r>
    </w:p>
    <w:p w:rsidR="00474DEF" w:rsidRPr="00842731" w:rsidRDefault="00474DEF" w:rsidP="00474DEF">
      <w:pPr>
        <w:ind w:hanging="11"/>
        <w:jc w:val="both"/>
        <w:rPr>
          <w:rFonts w:ascii="Tahoma" w:eastAsia="Times New Roman" w:hAnsi="Tahoma" w:cs="Tahoma"/>
          <w:color w:val="FF0000"/>
          <w:sz w:val="22"/>
          <w:szCs w:val="22"/>
        </w:rPr>
      </w:pPr>
      <w:r>
        <w:rPr>
          <w:rFonts w:ascii="Tahoma" w:eastAsia="Times New Roman" w:hAnsi="Tahoma" w:cs="Tahoma"/>
          <w:color w:val="FF0000"/>
          <w:sz w:val="22"/>
          <w:szCs w:val="22"/>
        </w:rPr>
        <w:t>9</w:t>
      </w:r>
      <w:r w:rsidRPr="00842731">
        <w:rPr>
          <w:rFonts w:ascii="Tahoma" w:eastAsia="Times New Roman" w:hAnsi="Tahoma" w:cs="Tahoma"/>
          <w:color w:val="FF0000"/>
          <w:sz w:val="22"/>
          <w:szCs w:val="22"/>
        </w:rPr>
        <w:t xml:space="preserve">. </w:t>
      </w:r>
      <w:r w:rsidRPr="00842731">
        <w:rPr>
          <w:rFonts w:ascii="Tahoma" w:hAnsi="Tahoma" w:cs="Tahoma"/>
          <w:color w:val="FF0000"/>
          <w:sz w:val="22"/>
          <w:szCs w:val="22"/>
        </w:rPr>
        <w:t xml:space="preserve">Jeżeli w trakcie procedury opisanej w ust. </w:t>
      </w:r>
      <w:r>
        <w:rPr>
          <w:rFonts w:ascii="Tahoma" w:hAnsi="Tahoma" w:cs="Tahoma"/>
          <w:color w:val="FF0000"/>
          <w:sz w:val="22"/>
          <w:szCs w:val="22"/>
        </w:rPr>
        <w:t>5</w:t>
      </w:r>
      <w:r w:rsidRPr="00842731">
        <w:rPr>
          <w:rFonts w:ascii="Tahoma" w:hAnsi="Tahoma" w:cs="Tahoma"/>
          <w:color w:val="FF0000"/>
          <w:sz w:val="22"/>
          <w:szCs w:val="22"/>
        </w:rPr>
        <w:t>-</w:t>
      </w:r>
      <w:r>
        <w:rPr>
          <w:rFonts w:ascii="Tahoma" w:hAnsi="Tahoma" w:cs="Tahoma"/>
          <w:color w:val="FF0000"/>
          <w:sz w:val="22"/>
          <w:szCs w:val="22"/>
        </w:rPr>
        <w:t>9</w:t>
      </w:r>
      <w:r w:rsidRPr="00842731">
        <w:rPr>
          <w:rFonts w:ascii="Tahoma" w:hAnsi="Tahoma" w:cs="Tahoma"/>
          <w:color w:val="FF0000"/>
          <w:sz w:val="22"/>
          <w:szCs w:val="22"/>
        </w:rPr>
        <w:t xml:space="preserve"> zostanie wykazane, że zmiany, o których mowa w ust. </w:t>
      </w:r>
      <w:r>
        <w:rPr>
          <w:rFonts w:ascii="Tahoma" w:hAnsi="Tahoma" w:cs="Tahoma"/>
          <w:color w:val="FF0000"/>
          <w:sz w:val="22"/>
          <w:szCs w:val="22"/>
        </w:rPr>
        <w:t>4</w:t>
      </w:r>
      <w:r w:rsidRPr="00842731">
        <w:rPr>
          <w:rFonts w:ascii="Tahoma" w:hAnsi="Tahoma" w:cs="Tahoma"/>
          <w:color w:val="FF0000"/>
          <w:sz w:val="22"/>
          <w:szCs w:val="22"/>
        </w:rPr>
        <w:t xml:space="preserve">, uzasadniają zmianę wysokości wynagrodzenia, Strony uzgodnią treść aneksu do Umowy oraz podpiszą aneks, z zachowaniem zasady zmiany wysokości wynagrodzenia w kwocie odpowiadającej zmianie kosztów wykonania umowy wywołanych przyczynami określonymi w ust. </w:t>
      </w:r>
      <w:r>
        <w:rPr>
          <w:rFonts w:ascii="Tahoma" w:hAnsi="Tahoma" w:cs="Tahoma"/>
          <w:color w:val="FF0000"/>
          <w:sz w:val="22"/>
          <w:szCs w:val="22"/>
        </w:rPr>
        <w:t>4</w:t>
      </w:r>
      <w:r w:rsidRPr="00842731">
        <w:rPr>
          <w:rFonts w:ascii="Tahoma" w:hAnsi="Tahoma" w:cs="Tahoma"/>
          <w:color w:val="FF0000"/>
          <w:sz w:val="22"/>
          <w:szCs w:val="22"/>
        </w:rPr>
        <w:t>. /zadanie I/</w:t>
      </w:r>
    </w:p>
    <w:p w:rsidR="00474DEF" w:rsidRPr="00842731" w:rsidRDefault="00474DEF" w:rsidP="00474DEF">
      <w:pPr>
        <w:ind w:hanging="11"/>
        <w:jc w:val="both"/>
        <w:rPr>
          <w:rFonts w:ascii="Tahoma" w:eastAsia="Times New Roman" w:hAnsi="Tahoma" w:cs="Tahoma"/>
          <w:color w:val="FF0000"/>
          <w:sz w:val="22"/>
          <w:szCs w:val="22"/>
        </w:rPr>
      </w:pPr>
      <w:r w:rsidRPr="00842731">
        <w:rPr>
          <w:rFonts w:ascii="Tahoma" w:hAnsi="Tahoma" w:cs="Tahoma"/>
          <w:color w:val="FF0000"/>
          <w:sz w:val="22"/>
          <w:szCs w:val="22"/>
        </w:rPr>
        <w:t>1</w:t>
      </w:r>
      <w:r>
        <w:rPr>
          <w:rFonts w:ascii="Tahoma" w:hAnsi="Tahoma" w:cs="Tahoma"/>
          <w:color w:val="FF0000"/>
          <w:sz w:val="22"/>
          <w:szCs w:val="22"/>
        </w:rPr>
        <w:t>0</w:t>
      </w:r>
      <w:r w:rsidRPr="00842731">
        <w:rPr>
          <w:rFonts w:ascii="Tahoma" w:hAnsi="Tahoma" w:cs="Tahoma"/>
          <w:color w:val="FF0000"/>
          <w:sz w:val="22"/>
          <w:szCs w:val="22"/>
        </w:rPr>
        <w:t xml:space="preserve">.W przypadku, gdy w okresie obowiązywania Umowy dłuższym niż 6 miesięcy nastąpi co najmniej 20% wzrost lub obniżenie ceny materiałów lub kosztów związanych z realizacją umowy, w stosunku do cen wskazanych w formularzu cenowym z oferty Wykonawcy, Strony Umowy są uprawnione do żądania zmiany wysokości wynagrodzenia </w:t>
      </w:r>
      <w:bookmarkStart w:id="4" w:name="_Hlk63325423"/>
      <w:r w:rsidRPr="00842731">
        <w:rPr>
          <w:rFonts w:ascii="Tahoma" w:hAnsi="Tahoma" w:cs="Tahoma"/>
          <w:color w:val="FF0000"/>
          <w:sz w:val="22"/>
          <w:szCs w:val="22"/>
        </w:rPr>
        <w:t xml:space="preserve">Wykonawcy, określonego w § 4 ust. </w:t>
      </w:r>
      <w:bookmarkEnd w:id="4"/>
      <w:r w:rsidRPr="00842731">
        <w:rPr>
          <w:rFonts w:ascii="Tahoma" w:hAnsi="Tahoma" w:cs="Tahoma"/>
          <w:color w:val="FF0000"/>
          <w:sz w:val="22"/>
          <w:szCs w:val="22"/>
        </w:rPr>
        <w:t>1 pkt b, z tym zastrzeżeniem, że:</w:t>
      </w:r>
    </w:p>
    <w:p w:rsidR="00474DEF" w:rsidRPr="00842731" w:rsidRDefault="00474DEF" w:rsidP="00057665">
      <w:pPr>
        <w:pStyle w:val="Akapitzlist"/>
        <w:numPr>
          <w:ilvl w:val="0"/>
          <w:numId w:val="5"/>
        </w:numPr>
        <w:ind w:left="284" w:hanging="11"/>
        <w:jc w:val="both"/>
        <w:rPr>
          <w:rFonts w:ascii="Tahoma" w:hAnsi="Tahoma" w:cs="Tahoma"/>
          <w:color w:val="FF0000"/>
          <w:sz w:val="22"/>
          <w:szCs w:val="22"/>
        </w:rPr>
      </w:pPr>
      <w:r w:rsidRPr="00842731">
        <w:rPr>
          <w:rFonts w:ascii="Tahoma" w:hAnsi="Tahoma" w:cs="Tahoma"/>
          <w:color w:val="FF0000"/>
          <w:sz w:val="22"/>
          <w:szCs w:val="22"/>
        </w:rPr>
        <w:t>początkowym terminem ustalenia zmiany wynagrodzenia jest dzień otwarcia ofert,</w:t>
      </w:r>
    </w:p>
    <w:p w:rsidR="00474DEF" w:rsidRPr="00842731" w:rsidRDefault="00474DEF" w:rsidP="00057665">
      <w:pPr>
        <w:pStyle w:val="Akapitzlist"/>
        <w:numPr>
          <w:ilvl w:val="0"/>
          <w:numId w:val="5"/>
        </w:numPr>
        <w:ind w:left="284" w:hanging="11"/>
        <w:jc w:val="both"/>
        <w:rPr>
          <w:rFonts w:ascii="Tahoma" w:hAnsi="Tahoma" w:cs="Tahoma"/>
          <w:color w:val="FF0000"/>
          <w:sz w:val="22"/>
          <w:szCs w:val="22"/>
        </w:rPr>
      </w:pPr>
      <w:r w:rsidRPr="00842731">
        <w:rPr>
          <w:rFonts w:ascii="Tahoma" w:hAnsi="Tahoma" w:cs="Tahoma"/>
          <w:color w:val="FF0000"/>
          <w:sz w:val="22"/>
          <w:szCs w:val="22"/>
        </w:rPr>
        <w:t>poziom zmiany wynagrodzenia Wykonawcy, określonego w § 4 ust. 1 b zostanie ustalony na podstawie wskaźnika zmiany cen materiałów lub kosztów ogłoszonego w komunikacie Prezesa Głównego Urzędu Statystycznego, ustalonego w stosunku do miesiąca, w którym została sporządzona oferta Wykonawcy,</w:t>
      </w:r>
    </w:p>
    <w:p w:rsidR="00474DEF" w:rsidRPr="00842731" w:rsidRDefault="00474DEF" w:rsidP="00057665">
      <w:pPr>
        <w:pStyle w:val="Akapitzlist"/>
        <w:numPr>
          <w:ilvl w:val="0"/>
          <w:numId w:val="5"/>
        </w:numPr>
        <w:ind w:left="284" w:hanging="11"/>
        <w:jc w:val="both"/>
        <w:rPr>
          <w:rFonts w:ascii="Tahoma" w:hAnsi="Tahoma" w:cs="Tahoma"/>
          <w:color w:val="FF0000"/>
          <w:sz w:val="22"/>
          <w:szCs w:val="22"/>
        </w:rPr>
      </w:pPr>
      <w:r w:rsidRPr="00842731">
        <w:rPr>
          <w:rFonts w:ascii="Tahoma" w:hAnsi="Tahoma" w:cs="Tahoma"/>
          <w:color w:val="FF0000"/>
          <w:sz w:val="22"/>
          <w:szCs w:val="22"/>
        </w:rPr>
        <w:t>maksymalna wartość zmiany wynagrodzenia, jaką dopuszcza Zamawiający, to łącznie 25 % w stosunku do wartości wynagrodzenia brutto określonego w § 4 ust.  1 b Umowy. / zadanie I/</w:t>
      </w:r>
    </w:p>
    <w:p w:rsidR="00474DEF" w:rsidRPr="00842731" w:rsidRDefault="00474DEF" w:rsidP="00474DEF">
      <w:pPr>
        <w:ind w:hanging="11"/>
        <w:jc w:val="both"/>
        <w:rPr>
          <w:rFonts w:ascii="Tahoma" w:hAnsi="Tahoma" w:cs="Tahoma"/>
          <w:color w:val="FF0000"/>
          <w:sz w:val="22"/>
          <w:szCs w:val="22"/>
        </w:rPr>
      </w:pPr>
      <w:r w:rsidRPr="00842731">
        <w:rPr>
          <w:rFonts w:ascii="Tahoma" w:hAnsi="Tahoma" w:cs="Tahoma"/>
          <w:color w:val="FF0000"/>
          <w:sz w:val="22"/>
          <w:szCs w:val="22"/>
        </w:rPr>
        <w:t>1</w:t>
      </w:r>
      <w:r>
        <w:rPr>
          <w:rFonts w:ascii="Tahoma" w:hAnsi="Tahoma" w:cs="Tahoma"/>
          <w:color w:val="FF0000"/>
          <w:sz w:val="22"/>
          <w:szCs w:val="22"/>
        </w:rPr>
        <w:t>1</w:t>
      </w:r>
      <w:r w:rsidRPr="00842731">
        <w:rPr>
          <w:rFonts w:ascii="Tahoma" w:hAnsi="Tahoma" w:cs="Tahoma"/>
          <w:color w:val="FF0000"/>
          <w:sz w:val="22"/>
          <w:szCs w:val="22"/>
        </w:rPr>
        <w:t>.Zmiany, o których mowa w ust. 12 powyżej, mogą być wprowadzane po upływie 7 miesięcy od dnia podpisania umowy. Zmiany zostaną dokonane poprzez porównanie zestawienia cen materiałów i kosztów związanych z realizacją zamówienia, na podstawie formularza cenowego z oferty Wykonawcy oraz wskaźnika zmiany cen materiałów lub kosztów ogłoszonego w komunikacie Prezesa Głównego Urzędu Statystycznego, ustalonego w stosunku do miesiąca, w którym została sporządzona oferta Wykonawcy. Zmiana wynagrodzenia może polegać zarówno na jego wzroście jak i obniżeniu. /zadanie I/</w:t>
      </w:r>
    </w:p>
    <w:p w:rsidR="00474DEF" w:rsidRPr="00842731" w:rsidRDefault="00474DEF" w:rsidP="00474DEF">
      <w:pPr>
        <w:ind w:hanging="11"/>
        <w:jc w:val="both"/>
        <w:rPr>
          <w:rFonts w:ascii="Tahoma" w:hAnsi="Tahoma" w:cs="Tahoma"/>
          <w:color w:val="FF0000"/>
          <w:sz w:val="22"/>
          <w:szCs w:val="22"/>
        </w:rPr>
      </w:pPr>
      <w:r w:rsidRPr="00842731">
        <w:rPr>
          <w:rFonts w:ascii="Tahoma" w:hAnsi="Tahoma" w:cs="Tahoma"/>
          <w:color w:val="FF0000"/>
          <w:sz w:val="22"/>
          <w:szCs w:val="22"/>
        </w:rPr>
        <w:t>1</w:t>
      </w:r>
      <w:r>
        <w:rPr>
          <w:rFonts w:ascii="Tahoma" w:hAnsi="Tahoma" w:cs="Tahoma"/>
          <w:color w:val="FF0000"/>
          <w:sz w:val="22"/>
          <w:szCs w:val="22"/>
        </w:rPr>
        <w:t>2</w:t>
      </w:r>
      <w:r w:rsidRPr="00842731">
        <w:rPr>
          <w:rFonts w:ascii="Tahoma" w:hAnsi="Tahoma" w:cs="Tahoma"/>
          <w:color w:val="FF0000"/>
          <w:sz w:val="22"/>
          <w:szCs w:val="22"/>
        </w:rPr>
        <w:t>.W przypadku dokonania zmiany Umowy na podstawie ust. 12 powyżej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 /zadanie I/</w:t>
      </w:r>
    </w:p>
    <w:p w:rsidR="00474DEF" w:rsidRPr="00842731" w:rsidRDefault="00474DEF" w:rsidP="00474DEF">
      <w:pPr>
        <w:widowControl w:val="0"/>
        <w:suppressAutoHyphens/>
        <w:autoSpaceDN w:val="0"/>
        <w:jc w:val="both"/>
        <w:textAlignment w:val="baseline"/>
        <w:rPr>
          <w:rFonts w:ascii="Tahoma" w:hAnsi="Tahoma" w:cs="Tahoma"/>
          <w:sz w:val="22"/>
          <w:szCs w:val="22"/>
        </w:rPr>
      </w:pPr>
    </w:p>
    <w:p w:rsidR="00474DEF" w:rsidRPr="00842731" w:rsidRDefault="00474DEF" w:rsidP="00474DEF">
      <w:pPr>
        <w:widowControl w:val="0"/>
        <w:suppressAutoHyphens/>
        <w:autoSpaceDN w:val="0"/>
        <w:jc w:val="center"/>
        <w:textAlignment w:val="baseline"/>
        <w:rPr>
          <w:rFonts w:ascii="Tahoma" w:hAnsi="Tahoma" w:cs="Tahoma"/>
          <w:b/>
          <w:bCs/>
          <w:sz w:val="22"/>
          <w:szCs w:val="22"/>
        </w:rPr>
      </w:pPr>
      <w:r w:rsidRPr="00842731">
        <w:rPr>
          <w:rFonts w:ascii="Tahoma" w:hAnsi="Tahoma" w:cs="Tahoma"/>
          <w:b/>
          <w:bCs/>
          <w:sz w:val="22"/>
          <w:szCs w:val="22"/>
        </w:rPr>
        <w:t>§10</w:t>
      </w:r>
    </w:p>
    <w:p w:rsidR="00474DEF" w:rsidRPr="00842731" w:rsidRDefault="00474DEF" w:rsidP="00474DEF">
      <w:pPr>
        <w:widowControl w:val="0"/>
        <w:suppressAutoHyphens/>
        <w:autoSpaceDN w:val="0"/>
        <w:jc w:val="center"/>
        <w:textAlignment w:val="baseline"/>
        <w:rPr>
          <w:rFonts w:ascii="Tahoma" w:hAnsi="Tahoma" w:cs="Tahoma"/>
          <w:b/>
          <w:bCs/>
          <w:sz w:val="22"/>
          <w:szCs w:val="22"/>
        </w:rPr>
      </w:pPr>
      <w:r w:rsidRPr="00842731">
        <w:rPr>
          <w:rFonts w:ascii="Tahoma" w:hAnsi="Tahoma" w:cs="Tahoma"/>
          <w:b/>
          <w:bCs/>
          <w:sz w:val="22"/>
          <w:szCs w:val="22"/>
        </w:rPr>
        <w:t>Postanowienia końcowe</w:t>
      </w:r>
    </w:p>
    <w:p w:rsidR="00474DEF" w:rsidRPr="00842731" w:rsidRDefault="00474DEF" w:rsidP="00474DEF">
      <w:pPr>
        <w:widowControl w:val="0"/>
        <w:suppressAutoHyphens/>
        <w:autoSpaceDN w:val="0"/>
        <w:jc w:val="center"/>
        <w:textAlignment w:val="baseline"/>
        <w:rPr>
          <w:rFonts w:ascii="Tahoma" w:hAnsi="Tahoma" w:cs="Tahoma"/>
          <w:b/>
          <w:bCs/>
          <w:sz w:val="22"/>
          <w:szCs w:val="22"/>
        </w:rPr>
      </w:pPr>
    </w:p>
    <w:p w:rsidR="00474DEF" w:rsidRPr="00842731" w:rsidRDefault="00474DEF" w:rsidP="00057665">
      <w:pPr>
        <w:pStyle w:val="Akapitzlist"/>
        <w:numPr>
          <w:ilvl w:val="0"/>
          <w:numId w:val="11"/>
        </w:numPr>
        <w:suppressAutoHyphens/>
        <w:ind w:left="0" w:firstLine="0"/>
        <w:jc w:val="both"/>
        <w:rPr>
          <w:rFonts w:ascii="Tahoma" w:hAnsi="Tahoma" w:cs="Tahoma"/>
          <w:sz w:val="22"/>
          <w:szCs w:val="22"/>
        </w:rPr>
      </w:pPr>
      <w:r w:rsidRPr="00842731">
        <w:rPr>
          <w:rFonts w:ascii="Tahoma" w:hAnsi="Tahoma" w:cs="Tahoma"/>
          <w:sz w:val="22"/>
          <w:szCs w:val="22"/>
        </w:rPr>
        <w:t>W sprawach nieuregulowanych niniejszą umową mają zastosowanie przepisy Kodeksu Cywilnego oraz Prawa zamówień publicznych.</w:t>
      </w:r>
    </w:p>
    <w:p w:rsidR="00474DEF" w:rsidRPr="00842731" w:rsidRDefault="00474DEF" w:rsidP="00057665">
      <w:pPr>
        <w:pStyle w:val="Akapitzlist"/>
        <w:numPr>
          <w:ilvl w:val="0"/>
          <w:numId w:val="11"/>
        </w:numPr>
        <w:suppressAutoHyphens/>
        <w:ind w:left="0" w:firstLine="0"/>
        <w:jc w:val="both"/>
        <w:rPr>
          <w:rFonts w:ascii="Tahoma" w:hAnsi="Tahoma" w:cs="Tahoma"/>
          <w:sz w:val="22"/>
          <w:szCs w:val="22"/>
        </w:rPr>
      </w:pPr>
      <w:r w:rsidRPr="00842731">
        <w:rPr>
          <w:rFonts w:ascii="Tahoma" w:hAnsi="Tahoma" w:cs="Tahoma"/>
          <w:sz w:val="22"/>
          <w:szCs w:val="22"/>
          <w:shd w:val="clear" w:color="auto" w:fill="FFFFFF"/>
        </w:rPr>
        <w:t xml:space="preserve">Wykonawca oświadcza, że nie jest podmiotem podlegającym zakazowi udzielania zamówień, o którym mowa w art. 5k rozporządzenia Rady (UE) nr 833/2014 z dnia 31 lipca 2014 r. dotyczącego środków ograniczających w związku z działaniami Rosji destabilizującymi sytuację na Ukrainie (Dz. Urz. UE nr L 229 z 31.7.2014, str. 1) oraz że nie jest podmiotem, o którym mowa w art. 7 ustawy z dnia 13 kwietnia 2022 r. o szczególnych rozwiązaniach w zakresie </w:t>
      </w:r>
      <w:r w:rsidRPr="00842731">
        <w:rPr>
          <w:rFonts w:ascii="Tahoma" w:hAnsi="Tahoma" w:cs="Tahoma"/>
          <w:sz w:val="22"/>
          <w:szCs w:val="22"/>
          <w:shd w:val="clear" w:color="auto" w:fill="FFFFFF"/>
        </w:rPr>
        <w:lastRenderedPageBreak/>
        <w:t>przeciwdziałania wspieraniu agresji na Ukrainę oraz służących ochronie bezpieczeństwa narodowego (Dz. U. z 2022 r. poz. 835).</w:t>
      </w:r>
    </w:p>
    <w:p w:rsidR="00474DEF" w:rsidRPr="00842731" w:rsidRDefault="00474DEF" w:rsidP="00057665">
      <w:pPr>
        <w:pStyle w:val="Akapitzlist"/>
        <w:numPr>
          <w:ilvl w:val="0"/>
          <w:numId w:val="11"/>
        </w:numPr>
        <w:suppressAutoHyphens/>
        <w:ind w:left="0" w:firstLine="0"/>
        <w:jc w:val="both"/>
        <w:rPr>
          <w:rFonts w:ascii="Tahoma" w:hAnsi="Tahoma" w:cs="Tahoma"/>
          <w:sz w:val="22"/>
          <w:szCs w:val="22"/>
        </w:rPr>
      </w:pPr>
      <w:r w:rsidRPr="00842731">
        <w:rPr>
          <w:rFonts w:ascii="Tahoma" w:hAnsi="Tahoma" w:cs="Tahoma"/>
          <w:sz w:val="22"/>
          <w:szCs w:val="22"/>
        </w:rPr>
        <w:t>Wykonawca nie może przenieść praw i obowiązków wynikających z umowy na inne osoby.</w:t>
      </w:r>
    </w:p>
    <w:p w:rsidR="00474DEF" w:rsidRPr="00842731" w:rsidRDefault="00474DEF" w:rsidP="00057665">
      <w:pPr>
        <w:pStyle w:val="Akapitzlist"/>
        <w:numPr>
          <w:ilvl w:val="0"/>
          <w:numId w:val="11"/>
        </w:numPr>
        <w:suppressAutoHyphens/>
        <w:ind w:left="0" w:firstLine="0"/>
        <w:jc w:val="both"/>
        <w:rPr>
          <w:rFonts w:ascii="Tahoma" w:hAnsi="Tahoma" w:cs="Tahoma"/>
          <w:sz w:val="22"/>
          <w:szCs w:val="22"/>
        </w:rPr>
      </w:pPr>
      <w:r w:rsidRPr="00842731">
        <w:rPr>
          <w:rFonts w:ascii="Tahoma" w:hAnsi="Tahoma" w:cs="Tahoma"/>
          <w:sz w:val="22"/>
          <w:szCs w:val="22"/>
        </w:rPr>
        <w:t>Wszelkie ewentualne spory mogące wyniknąć w trakcie realizacji umowy powinny być rozwiązywane bez zbędnej zwłoki drogą negocjacji między stronami. W przypadku niepowodzenia tych negocjacji, zaistniałe spory będzie rozstrzygał Sąd właściwy dla siedziby Zamawiającego.</w:t>
      </w:r>
    </w:p>
    <w:p w:rsidR="00474DEF" w:rsidRPr="00842731" w:rsidRDefault="00474DEF" w:rsidP="00057665">
      <w:pPr>
        <w:pStyle w:val="Akapitzlist"/>
        <w:numPr>
          <w:ilvl w:val="0"/>
          <w:numId w:val="11"/>
        </w:numPr>
        <w:suppressAutoHyphens/>
        <w:ind w:left="0" w:firstLine="0"/>
        <w:jc w:val="both"/>
        <w:rPr>
          <w:rFonts w:ascii="Tahoma" w:hAnsi="Tahoma" w:cs="Tahoma"/>
          <w:sz w:val="22"/>
          <w:szCs w:val="22"/>
        </w:rPr>
      </w:pPr>
      <w:r w:rsidRPr="00842731">
        <w:rPr>
          <w:rFonts w:ascii="Tahoma" w:hAnsi="Tahoma" w:cs="Tahoma"/>
          <w:sz w:val="22"/>
          <w:szCs w:val="22"/>
        </w:rPr>
        <w:t>Umowę sporządzono w dwóch jednobrzmiących egzemplarzach, po jednym dla Wykonawcy i Zamawiającego.</w:t>
      </w:r>
    </w:p>
    <w:p w:rsidR="00474DEF" w:rsidRPr="00842731" w:rsidRDefault="00474DEF" w:rsidP="00057665">
      <w:pPr>
        <w:numPr>
          <w:ilvl w:val="0"/>
          <w:numId w:val="11"/>
        </w:numPr>
        <w:suppressAutoHyphens/>
        <w:ind w:left="0" w:firstLine="0"/>
        <w:jc w:val="both"/>
        <w:rPr>
          <w:rFonts w:ascii="Tahoma" w:hAnsi="Tahoma" w:cs="Tahoma"/>
          <w:sz w:val="22"/>
          <w:szCs w:val="22"/>
        </w:rPr>
      </w:pPr>
      <w:r w:rsidRPr="00842731">
        <w:rPr>
          <w:rFonts w:ascii="Tahoma" w:hAnsi="Tahoma" w:cs="Tahoma"/>
          <w:sz w:val="22"/>
          <w:szCs w:val="22"/>
        </w:rPr>
        <w:t>Następujące załączniki stanowią integralną część umowy:</w:t>
      </w:r>
    </w:p>
    <w:p w:rsidR="00474DEF" w:rsidRPr="00842731" w:rsidRDefault="00474DEF" w:rsidP="00057665">
      <w:pPr>
        <w:numPr>
          <w:ilvl w:val="0"/>
          <w:numId w:val="13"/>
        </w:numPr>
        <w:suppressAutoHyphens/>
        <w:ind w:left="284" w:firstLine="0"/>
        <w:jc w:val="both"/>
        <w:rPr>
          <w:rFonts w:ascii="Tahoma" w:hAnsi="Tahoma" w:cs="Tahoma"/>
          <w:sz w:val="22"/>
          <w:szCs w:val="22"/>
        </w:rPr>
      </w:pPr>
      <w:r w:rsidRPr="00842731">
        <w:rPr>
          <w:rFonts w:ascii="Tahoma" w:hAnsi="Tahoma" w:cs="Tahoma"/>
          <w:sz w:val="22"/>
          <w:szCs w:val="22"/>
        </w:rPr>
        <w:t>opis przedmiotu umowy;</w:t>
      </w:r>
    </w:p>
    <w:p w:rsidR="00474DEF" w:rsidRPr="00842731" w:rsidRDefault="00474DEF" w:rsidP="00057665">
      <w:pPr>
        <w:numPr>
          <w:ilvl w:val="0"/>
          <w:numId w:val="13"/>
        </w:numPr>
        <w:suppressAutoHyphens/>
        <w:ind w:left="284" w:firstLine="0"/>
        <w:rPr>
          <w:rFonts w:ascii="Tahoma" w:hAnsi="Tahoma" w:cs="Tahoma"/>
          <w:sz w:val="22"/>
          <w:szCs w:val="22"/>
        </w:rPr>
      </w:pPr>
      <w:r w:rsidRPr="00842731">
        <w:rPr>
          <w:rFonts w:ascii="Tahoma" w:hAnsi="Tahoma" w:cs="Tahoma"/>
          <w:color w:val="000000"/>
          <w:sz w:val="22"/>
          <w:szCs w:val="22"/>
        </w:rPr>
        <w:t>oferta Wykonawcy;</w:t>
      </w:r>
    </w:p>
    <w:p w:rsidR="00474DEF" w:rsidRPr="00842731" w:rsidRDefault="00474DEF" w:rsidP="00057665">
      <w:pPr>
        <w:numPr>
          <w:ilvl w:val="0"/>
          <w:numId w:val="13"/>
        </w:numPr>
        <w:suppressAutoHyphens/>
        <w:ind w:left="284" w:firstLine="0"/>
        <w:rPr>
          <w:rFonts w:ascii="Tahoma" w:hAnsi="Tahoma" w:cs="Tahoma"/>
          <w:sz w:val="22"/>
          <w:szCs w:val="22"/>
        </w:rPr>
      </w:pPr>
      <w:r w:rsidRPr="00842731">
        <w:rPr>
          <w:rFonts w:ascii="Tahoma" w:hAnsi="Tahoma" w:cs="Tahoma"/>
          <w:color w:val="000000"/>
          <w:sz w:val="22"/>
          <w:szCs w:val="22"/>
        </w:rPr>
        <w:t>uwierzytelniona kopia umowy ubezpieczenia OC Wykonawcy</w:t>
      </w:r>
      <w:r w:rsidRPr="00842731">
        <w:rPr>
          <w:rFonts w:ascii="Tahoma" w:hAnsi="Tahoma" w:cs="Tahoma"/>
          <w:sz w:val="22"/>
          <w:szCs w:val="22"/>
        </w:rPr>
        <w:t>.</w:t>
      </w:r>
    </w:p>
    <w:p w:rsidR="00474DEF" w:rsidRPr="00842731" w:rsidRDefault="00474DEF" w:rsidP="00474DEF">
      <w:pPr>
        <w:jc w:val="both"/>
        <w:rPr>
          <w:rFonts w:ascii="Tahoma" w:hAnsi="Tahoma" w:cs="Tahoma"/>
          <w:sz w:val="22"/>
          <w:szCs w:val="22"/>
        </w:rPr>
      </w:pPr>
    </w:p>
    <w:p w:rsidR="00474DEF" w:rsidRPr="00842731" w:rsidRDefault="00474DEF" w:rsidP="00474DEF">
      <w:pPr>
        <w:jc w:val="both"/>
        <w:rPr>
          <w:rFonts w:ascii="Tahoma" w:hAnsi="Tahoma" w:cs="Tahoma"/>
          <w:sz w:val="22"/>
          <w:szCs w:val="22"/>
        </w:rPr>
      </w:pPr>
    </w:p>
    <w:p w:rsidR="00474DEF" w:rsidRPr="00842731" w:rsidRDefault="00474DEF" w:rsidP="00474DEF">
      <w:pPr>
        <w:spacing w:line="360" w:lineRule="auto"/>
        <w:ind w:left="680" w:firstLine="170"/>
        <w:rPr>
          <w:rFonts w:ascii="Tahoma" w:hAnsi="Tahoma" w:cs="Tahoma"/>
          <w:b/>
          <w:sz w:val="22"/>
          <w:szCs w:val="22"/>
        </w:rPr>
      </w:pPr>
      <w:r w:rsidRPr="00842731">
        <w:rPr>
          <w:rFonts w:ascii="Tahoma" w:hAnsi="Tahoma" w:cs="Tahoma"/>
          <w:b/>
          <w:sz w:val="22"/>
          <w:szCs w:val="22"/>
        </w:rPr>
        <w:t>ZAMAWIAJĄCY</w:t>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842731">
        <w:rPr>
          <w:rFonts w:ascii="Tahoma" w:hAnsi="Tahoma" w:cs="Tahoma"/>
          <w:b/>
          <w:sz w:val="22"/>
          <w:szCs w:val="22"/>
        </w:rPr>
        <w:t xml:space="preserve">WYKONAWCA                                                        </w:t>
      </w:r>
    </w:p>
    <w:p w:rsidR="00474DEF" w:rsidRPr="00842731" w:rsidRDefault="00474DEF" w:rsidP="00474DEF">
      <w:pPr>
        <w:rPr>
          <w:rFonts w:ascii="Tahoma" w:hAnsi="Tahoma" w:cs="Tahoma"/>
          <w:b/>
          <w:color w:val="FF0000"/>
          <w:sz w:val="22"/>
          <w:szCs w:val="22"/>
        </w:rPr>
      </w:pPr>
    </w:p>
    <w:p w:rsidR="00474DEF" w:rsidRPr="00842731" w:rsidRDefault="00474DEF" w:rsidP="00474DEF">
      <w:pPr>
        <w:rPr>
          <w:rFonts w:ascii="Tahoma" w:hAnsi="Tahoma" w:cs="Tahoma"/>
          <w:b/>
          <w:sz w:val="22"/>
          <w:szCs w:val="22"/>
        </w:rPr>
      </w:pPr>
    </w:p>
    <w:p w:rsidR="00474DEF" w:rsidRPr="00842731" w:rsidRDefault="00474DEF" w:rsidP="00474DEF">
      <w:pPr>
        <w:rPr>
          <w:rFonts w:ascii="Tahoma" w:hAnsi="Tahoma" w:cs="Tahoma"/>
          <w:b/>
          <w:sz w:val="22"/>
          <w:szCs w:val="22"/>
        </w:rPr>
      </w:pPr>
    </w:p>
    <w:p w:rsidR="00474DEF" w:rsidRPr="00842731" w:rsidRDefault="00474DEF" w:rsidP="00474DEF">
      <w:pPr>
        <w:rPr>
          <w:rFonts w:ascii="Tahoma" w:hAnsi="Tahoma" w:cs="Tahoma"/>
          <w:b/>
          <w:sz w:val="22"/>
          <w:szCs w:val="22"/>
        </w:rPr>
      </w:pPr>
      <w:r w:rsidRPr="00842731">
        <w:rPr>
          <w:rFonts w:ascii="Tahoma" w:hAnsi="Tahoma" w:cs="Tahoma"/>
          <w:b/>
          <w:sz w:val="22"/>
          <w:szCs w:val="22"/>
        </w:rPr>
        <w:t>.................................................</w:t>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r>
      <w:r w:rsidRPr="00842731">
        <w:rPr>
          <w:rFonts w:ascii="Tahoma" w:hAnsi="Tahoma" w:cs="Tahoma"/>
          <w:b/>
          <w:sz w:val="22"/>
          <w:szCs w:val="22"/>
        </w:rPr>
        <w:tab/>
        <w:t>.................................................</w:t>
      </w:r>
    </w:p>
    <w:p w:rsidR="00474DEF" w:rsidRPr="00842731" w:rsidRDefault="00474DEF" w:rsidP="00474DEF">
      <w:pPr>
        <w:rPr>
          <w:rFonts w:ascii="Tahoma" w:hAnsi="Tahoma" w:cs="Tahoma"/>
          <w:sz w:val="22"/>
          <w:szCs w:val="22"/>
        </w:rPr>
      </w:pPr>
    </w:p>
    <w:p w:rsidR="00474DEF" w:rsidRPr="00842731" w:rsidRDefault="00474DEF" w:rsidP="00474DEF">
      <w:pPr>
        <w:jc w:val="both"/>
        <w:rPr>
          <w:rFonts w:ascii="Tahoma" w:hAnsi="Tahoma" w:cs="Tahoma"/>
          <w:sz w:val="22"/>
          <w:szCs w:val="22"/>
        </w:rPr>
      </w:pPr>
    </w:p>
    <w:p w:rsidR="00474DEF" w:rsidRPr="00842731" w:rsidRDefault="00474DEF" w:rsidP="00474DEF">
      <w:pPr>
        <w:rPr>
          <w:rFonts w:ascii="Tahoma" w:hAnsi="Tahoma" w:cs="Tahoma"/>
        </w:rPr>
      </w:pPr>
    </w:p>
    <w:p w:rsidR="00020A87" w:rsidRDefault="00020A87">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rsidR="00747E20" w:rsidRPr="00C97B01" w:rsidRDefault="00747E20" w:rsidP="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lastRenderedPageBreak/>
        <w:t>Załącznik nr 2 do SWZ</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rsidR="00747E20" w:rsidRPr="00C97B01" w:rsidRDefault="00747E20" w:rsidP="00747E20">
      <w:pPr>
        <w:rPr>
          <w:rFonts w:ascii="Tahoma" w:hAnsi="Tahoma" w:cs="Tahoma"/>
          <w:sz w:val="24"/>
          <w:szCs w:val="24"/>
        </w:rPr>
      </w:pPr>
      <w:r w:rsidRPr="00C97B01">
        <w:rPr>
          <w:rFonts w:ascii="Tahoma" w:hAnsi="Tahoma" w:cs="Tahoma"/>
          <w:sz w:val="24"/>
          <w:szCs w:val="24"/>
        </w:rPr>
        <w:t xml:space="preserve">Teatr Muzyczny ROMA w Warszawie, </w:t>
      </w:r>
    </w:p>
    <w:p w:rsidR="00747E20" w:rsidRPr="00C97B01" w:rsidRDefault="00747E20" w:rsidP="00747E20">
      <w:pPr>
        <w:rPr>
          <w:rFonts w:ascii="Tahoma" w:hAnsi="Tahoma" w:cs="Tahoma"/>
          <w:sz w:val="24"/>
          <w:szCs w:val="24"/>
        </w:rPr>
      </w:pPr>
      <w:r w:rsidRPr="00C97B01">
        <w:rPr>
          <w:rFonts w:ascii="Tahoma" w:hAnsi="Tahoma" w:cs="Tahoma"/>
          <w:sz w:val="24"/>
          <w:szCs w:val="24"/>
        </w:rPr>
        <w:t xml:space="preserve">ul. Nowogrodzka 49, </w:t>
      </w:r>
    </w:p>
    <w:p w:rsidR="00747E20" w:rsidRPr="00C97B01" w:rsidRDefault="00747E20" w:rsidP="00747E20">
      <w:pPr>
        <w:rPr>
          <w:rFonts w:ascii="Tahoma" w:hAnsi="Tahoma" w:cs="Tahoma"/>
          <w:sz w:val="24"/>
          <w:szCs w:val="24"/>
        </w:rPr>
      </w:pPr>
      <w:r w:rsidRPr="00C97B01">
        <w:rPr>
          <w:rFonts w:ascii="Tahoma" w:hAnsi="Tahoma" w:cs="Tahoma"/>
          <w:sz w:val="24"/>
          <w:szCs w:val="24"/>
        </w:rPr>
        <w:t>00-695 Warszawa</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p>
    <w:p w:rsidR="00747E20" w:rsidRPr="00C97B01" w:rsidRDefault="00747E20" w:rsidP="0010757B">
      <w:pPr>
        <w:jc w:val="center"/>
        <w:rPr>
          <w:rStyle w:val="Brak"/>
          <w:rFonts w:ascii="Tahoma" w:hAnsi="Tahoma" w:cs="Tahoma"/>
          <w:b/>
          <w:bCs/>
          <w:sz w:val="24"/>
          <w:szCs w:val="24"/>
        </w:rPr>
      </w:pPr>
      <w:r w:rsidRPr="00C97B01">
        <w:rPr>
          <w:rStyle w:val="Brak"/>
          <w:rFonts w:ascii="Tahoma" w:hAnsi="Tahoma" w:cs="Tahoma"/>
          <w:b/>
          <w:bCs/>
          <w:sz w:val="24"/>
          <w:szCs w:val="24"/>
        </w:rPr>
        <w:t>FORMULARZ OFERTY</w:t>
      </w:r>
    </w:p>
    <w:p w:rsidR="00747E20" w:rsidRPr="00C97B01" w:rsidRDefault="00747E20" w:rsidP="00747E20">
      <w:pPr>
        <w:rPr>
          <w:rStyle w:val="Brak"/>
          <w:rFonts w:ascii="Tahoma" w:hAnsi="Tahoma" w:cs="Tahoma"/>
          <w:bCs/>
          <w:sz w:val="24"/>
          <w:szCs w:val="24"/>
        </w:rPr>
      </w:pP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Ja/my*niżej podpisani:</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rsidR="00747E20" w:rsidRPr="00C97B01" w:rsidRDefault="00747E20" w:rsidP="00BE11B2">
      <w:pPr>
        <w:spacing w:line="360" w:lineRule="auto"/>
        <w:rPr>
          <w:rStyle w:val="Brak"/>
          <w:rFonts w:ascii="Tahoma" w:hAnsi="Tahoma" w:cs="Tahoma"/>
          <w:bCs/>
          <w:sz w:val="24"/>
          <w:szCs w:val="24"/>
        </w:rPr>
      </w:pP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działając w imieniu i na rzecz:</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(pełna nazwa Wykonawcy/Wykonawców w przypadku wykonawców wspólnie ubiegających się o udzielenie zamówienia)</w:t>
      </w:r>
    </w:p>
    <w:p w:rsidR="00747E20" w:rsidRPr="00C97B01" w:rsidRDefault="00747E20" w:rsidP="00BE11B2">
      <w:pPr>
        <w:spacing w:line="360" w:lineRule="auto"/>
        <w:rPr>
          <w:rStyle w:val="Brak"/>
          <w:rFonts w:ascii="Tahoma" w:hAnsi="Tahoma" w:cs="Tahoma"/>
          <w:bCs/>
          <w:sz w:val="24"/>
          <w:szCs w:val="24"/>
        </w:rPr>
      </w:pP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Kraj: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REGON: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NIP: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TEL.: …………………….………………………</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e-mail:……………………………………</w:t>
      </w:r>
    </w:p>
    <w:p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(na które Zamawiający ma przesyłać korespondencję)</w:t>
      </w:r>
    </w:p>
    <w:p w:rsidR="00747E20" w:rsidRPr="00C97B01" w:rsidRDefault="00747E20" w:rsidP="00BE11B2">
      <w:pPr>
        <w:spacing w:line="360" w:lineRule="auto"/>
        <w:rPr>
          <w:rStyle w:val="Brak"/>
          <w:rFonts w:ascii="Tahoma" w:hAnsi="Tahoma" w:cs="Tahoma"/>
          <w:bCs/>
          <w:sz w:val="24"/>
          <w:szCs w:val="24"/>
        </w:rPr>
      </w:pPr>
    </w:p>
    <w:p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Cs/>
          <w:sz w:val="24"/>
          <w:szCs w:val="24"/>
        </w:rPr>
        <w:t xml:space="preserve">Wykonawca jest: </w:t>
      </w:r>
      <w:r w:rsidRPr="00C97B01">
        <w:rPr>
          <w:rStyle w:val="Brak"/>
          <w:rFonts w:ascii="Tahoma" w:hAnsi="Tahoma" w:cs="Tahoma"/>
          <w:b/>
          <w:i/>
          <w:iCs/>
          <w:color w:val="FF0000"/>
          <w:sz w:val="24"/>
          <w:szCs w:val="24"/>
        </w:rPr>
        <w:t>mikro, małym, średnim, dużym</w:t>
      </w:r>
      <w:r w:rsidR="00EB37C8">
        <w:rPr>
          <w:rStyle w:val="Brak"/>
          <w:rFonts w:ascii="Tahoma" w:hAnsi="Tahoma" w:cs="Tahoma"/>
          <w:b/>
          <w:i/>
          <w:iCs/>
          <w:color w:val="FF0000"/>
          <w:sz w:val="24"/>
          <w:szCs w:val="24"/>
        </w:rPr>
        <w:t xml:space="preserve"> </w:t>
      </w:r>
      <w:r w:rsidRPr="00C97B01">
        <w:rPr>
          <w:rStyle w:val="Brak"/>
          <w:rFonts w:ascii="Tahoma" w:hAnsi="Tahoma" w:cs="Tahoma"/>
          <w:bCs/>
          <w:sz w:val="24"/>
          <w:szCs w:val="24"/>
        </w:rPr>
        <w:t>przedsiębiorcą</w:t>
      </w:r>
      <w:r w:rsidR="00EB37C8">
        <w:rPr>
          <w:rStyle w:val="Brak"/>
          <w:rFonts w:ascii="Tahoma" w:hAnsi="Tahoma" w:cs="Tahoma"/>
          <w:bCs/>
          <w:sz w:val="24"/>
          <w:szCs w:val="24"/>
        </w:rPr>
        <w:t xml:space="preserve"> </w:t>
      </w:r>
      <w:r w:rsidRPr="00C97B01">
        <w:rPr>
          <w:rStyle w:val="Brak"/>
          <w:rFonts w:ascii="Tahoma" w:hAnsi="Tahoma" w:cs="Tahoma"/>
          <w:b/>
          <w:bCs/>
          <w:i/>
          <w:color w:val="FF0000"/>
          <w:sz w:val="24"/>
          <w:szCs w:val="24"/>
        </w:rPr>
        <w:t>(należy wybrać).</w:t>
      </w:r>
    </w:p>
    <w:p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
          <w:bCs/>
          <w:i/>
          <w:color w:val="FF0000"/>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B05872">
      <w:pPr>
        <w:jc w:val="both"/>
        <w:rPr>
          <w:rStyle w:val="Brak"/>
          <w:rFonts w:ascii="Tahoma" w:hAnsi="Tahoma" w:cs="Tahoma"/>
          <w:b/>
          <w:bCs/>
          <w:sz w:val="24"/>
          <w:szCs w:val="24"/>
        </w:rPr>
      </w:pPr>
      <w:r w:rsidRPr="00C97B01">
        <w:rPr>
          <w:rStyle w:val="Brak"/>
          <w:rFonts w:ascii="Tahoma" w:hAnsi="Tahoma" w:cs="Tahoma"/>
          <w:bCs/>
          <w:sz w:val="24"/>
          <w:szCs w:val="24"/>
        </w:rPr>
        <w:t>Ubiegając się o udzielenie zamówienia publicznego pn.:</w:t>
      </w:r>
      <w:r w:rsidR="00020A87" w:rsidRPr="00020A87">
        <w:t xml:space="preserve"> </w:t>
      </w:r>
      <w:r w:rsidR="00020A87" w:rsidRPr="00020A87">
        <w:rPr>
          <w:rStyle w:val="Brak"/>
          <w:rFonts w:ascii="Tahoma" w:hAnsi="Tahoma" w:cs="Tahoma"/>
          <w:b/>
          <w:bCs/>
          <w:caps/>
          <w:sz w:val="24"/>
          <w:szCs w:val="24"/>
        </w:rPr>
        <w:t xml:space="preserve">ROZBUDOWA PARKU OŚWIETLENIOWEGO I MULTIMEDIALNEGO TEATRU MUZYCZNEGO ROMA </w:t>
      </w:r>
      <w:r w:rsidR="00A22C68">
        <w:rPr>
          <w:rStyle w:val="Brak"/>
          <w:rFonts w:ascii="Tahoma" w:hAnsi="Tahoma" w:cs="Tahoma"/>
          <w:b/>
          <w:bCs/>
          <w:caps/>
          <w:sz w:val="24"/>
          <w:szCs w:val="24"/>
        </w:rPr>
        <w:t>(</w:t>
      </w:r>
      <w:r w:rsidR="009B4F2B">
        <w:rPr>
          <w:rStyle w:val="Brak"/>
          <w:rFonts w:ascii="Tahoma" w:hAnsi="Tahoma" w:cs="Tahoma"/>
          <w:b/>
          <w:bCs/>
          <w:caps/>
          <w:sz w:val="24"/>
          <w:szCs w:val="24"/>
        </w:rPr>
        <w:t>9/2022</w:t>
      </w:r>
      <w:r w:rsidR="00A22C68">
        <w:rPr>
          <w:rStyle w:val="Brak"/>
          <w:rFonts w:ascii="Tahoma" w:hAnsi="Tahoma" w:cs="Tahoma"/>
          <w:b/>
          <w:bCs/>
          <w:caps/>
          <w:sz w:val="24"/>
          <w:szCs w:val="24"/>
        </w:rPr>
        <w:t>)</w:t>
      </w:r>
      <w:r w:rsidR="00A22C68" w:rsidRPr="00A22C68">
        <w:rPr>
          <w:rStyle w:val="Brak"/>
          <w:rFonts w:ascii="Tahoma" w:hAnsi="Tahoma" w:cs="Tahoma"/>
          <w:b/>
          <w:bCs/>
          <w:caps/>
          <w:sz w:val="24"/>
          <w:szCs w:val="24"/>
        </w:rPr>
        <w:t>,</w:t>
      </w:r>
    </w:p>
    <w:p w:rsidR="0010757B" w:rsidRPr="00C97B01" w:rsidRDefault="0010757B"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1. SKŁADAMY OFERTĘ na realizację przedmiotu zamówienia w zakresie określonym w Specyfikacji Warunków Zamówienia, na następujących warunkach:</w:t>
      </w:r>
    </w:p>
    <w:p w:rsidR="00BE11B2" w:rsidRPr="00C97B01" w:rsidRDefault="00BE11B2" w:rsidP="00BE11B2">
      <w:pPr>
        <w:rPr>
          <w:rStyle w:val="Brak"/>
          <w:rFonts w:ascii="Tahoma" w:hAnsi="Tahoma" w:cs="Tahoma"/>
          <w:bCs/>
          <w:sz w:val="24"/>
          <w:szCs w:val="24"/>
        </w:rPr>
      </w:pPr>
    </w:p>
    <w:p w:rsidR="00C5303E" w:rsidRDefault="00C5303E" w:rsidP="006E76E1">
      <w:pPr>
        <w:pStyle w:val="TreA"/>
        <w:widowControl w:val="0"/>
        <w:pBdr>
          <w:top w:val="none" w:sz="0" w:space="0" w:color="auto"/>
          <w:left w:val="none" w:sz="0" w:space="0" w:color="auto"/>
          <w:bottom w:val="none" w:sz="0" w:space="0" w:color="auto"/>
          <w:right w:val="none" w:sz="0" w:space="0" w:color="auto"/>
          <w:bar w:val="none" w:sz="0" w:color="auto"/>
        </w:pBdr>
        <w:tabs>
          <w:tab w:val="left" w:pos="360"/>
        </w:tabs>
        <w:jc w:val="both"/>
        <w:rPr>
          <w:rStyle w:val="Hyperlink1"/>
          <w:rFonts w:cs="Tahoma"/>
          <w:bCs/>
        </w:rPr>
        <w:sectPr w:rsidR="00C5303E" w:rsidSect="00E60A07">
          <w:footerReference w:type="default" r:id="rId25"/>
          <w:pgSz w:w="11906" w:h="16838"/>
          <w:pgMar w:top="1134" w:right="1304" w:bottom="1134" w:left="1304" w:header="709" w:footer="709" w:gutter="0"/>
          <w:cols w:space="708"/>
          <w:docGrid w:linePitch="360"/>
        </w:sectPr>
      </w:pPr>
    </w:p>
    <w:p w:rsidR="00474DEF" w:rsidRDefault="00474DEF" w:rsidP="00474DEF">
      <w:pPr>
        <w:spacing w:line="360" w:lineRule="auto"/>
        <w:jc w:val="both"/>
        <w:rPr>
          <w:rFonts w:ascii="Tahoma" w:hAnsi="Tahoma" w:cs="Tahoma"/>
          <w:b/>
          <w:sz w:val="24"/>
          <w:szCs w:val="24"/>
          <w:u w:val="single"/>
        </w:rPr>
      </w:pPr>
      <w:r>
        <w:rPr>
          <w:rFonts w:ascii="Tahoma" w:hAnsi="Tahoma" w:cs="Tahoma"/>
          <w:b/>
          <w:sz w:val="24"/>
          <w:szCs w:val="24"/>
          <w:u w:val="single"/>
        </w:rPr>
        <w:lastRenderedPageBreak/>
        <w:t>ZADANIE NR 1</w:t>
      </w:r>
    </w:p>
    <w:p w:rsidR="00474DEF" w:rsidRPr="000056F8" w:rsidRDefault="00474DEF" w:rsidP="00474DEF">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7"/>
        <w:gridCol w:w="2231"/>
      </w:tblGrid>
      <w:tr w:rsidR="00D606A4" w:rsidRPr="000056F8" w:rsidTr="00D606A4">
        <w:trPr>
          <w:trHeight w:val="1193"/>
        </w:trPr>
        <w:tc>
          <w:tcPr>
            <w:tcW w:w="3799" w:type="pct"/>
            <w:shd w:val="clear" w:color="000000" w:fill="D8D8D8"/>
            <w:vAlign w:val="center"/>
          </w:tcPr>
          <w:p w:rsidR="00D606A4" w:rsidRPr="000056F8" w:rsidRDefault="005A4B5F" w:rsidP="00474DEF">
            <w:pPr>
              <w:jc w:val="center"/>
              <w:rPr>
                <w:rFonts w:ascii="Tahoma" w:hAnsi="Tahoma" w:cs="Tahoma"/>
                <w:b/>
                <w:bCs/>
                <w:color w:val="000000"/>
              </w:rPr>
            </w:pPr>
            <w:r>
              <w:rPr>
                <w:rFonts w:ascii="Tahoma" w:hAnsi="Tahoma" w:cs="Tahoma"/>
                <w:b/>
                <w:bCs/>
                <w:color w:val="000000"/>
              </w:rPr>
              <w:t>Elementy zamówienia</w:t>
            </w:r>
          </w:p>
        </w:tc>
        <w:tc>
          <w:tcPr>
            <w:tcW w:w="1201" w:type="pct"/>
            <w:shd w:val="clear" w:color="000000" w:fill="D8D8D8"/>
            <w:vAlign w:val="center"/>
          </w:tcPr>
          <w:p w:rsidR="00D606A4" w:rsidRPr="000056F8" w:rsidRDefault="00D606A4" w:rsidP="00474DEF">
            <w:pPr>
              <w:jc w:val="center"/>
              <w:rPr>
                <w:rFonts w:ascii="Tahoma" w:hAnsi="Tahoma" w:cs="Tahoma"/>
                <w:b/>
                <w:bCs/>
                <w:color w:val="000000"/>
              </w:rPr>
            </w:pPr>
            <w:r w:rsidRPr="000056F8">
              <w:rPr>
                <w:rFonts w:ascii="Tahoma" w:hAnsi="Tahoma" w:cs="Tahoma"/>
                <w:b/>
                <w:bCs/>
                <w:color w:val="000000"/>
              </w:rPr>
              <w:t xml:space="preserve">Cena netto w PLN </w:t>
            </w:r>
          </w:p>
        </w:tc>
      </w:tr>
      <w:tr w:rsidR="00D606A4" w:rsidRPr="000056F8" w:rsidTr="00D606A4">
        <w:trPr>
          <w:trHeight w:val="849"/>
        </w:trPr>
        <w:tc>
          <w:tcPr>
            <w:tcW w:w="3799" w:type="pct"/>
            <w:shd w:val="clear" w:color="auto" w:fill="auto"/>
            <w:vAlign w:val="center"/>
          </w:tcPr>
          <w:p w:rsidR="00D606A4" w:rsidRPr="000056F8" w:rsidRDefault="00D606A4" w:rsidP="00474DEF">
            <w:pPr>
              <w:jc w:val="center"/>
              <w:rPr>
                <w:rFonts w:ascii="Tahoma" w:hAnsi="Tahoma" w:cs="Tahoma"/>
                <w:sz w:val="24"/>
                <w:szCs w:val="24"/>
              </w:rPr>
            </w:pPr>
            <w:r>
              <w:rPr>
                <w:rFonts w:ascii="Tahoma" w:hAnsi="Tahoma" w:cs="Tahoma"/>
                <w:sz w:val="24"/>
                <w:szCs w:val="24"/>
              </w:rPr>
              <w:t>E</w:t>
            </w:r>
            <w:r w:rsidRPr="002E663C">
              <w:rPr>
                <w:rFonts w:ascii="Tahoma" w:hAnsi="Tahoma" w:cs="Tahoma"/>
                <w:sz w:val="24"/>
                <w:szCs w:val="24"/>
              </w:rPr>
              <w:t>kran</w:t>
            </w:r>
            <w:r>
              <w:rPr>
                <w:rFonts w:ascii="Tahoma" w:hAnsi="Tahoma" w:cs="Tahoma"/>
                <w:sz w:val="24"/>
                <w:szCs w:val="24"/>
              </w:rPr>
              <w:t>y</w:t>
            </w:r>
            <w:r w:rsidRPr="002E663C">
              <w:rPr>
                <w:rFonts w:ascii="Tahoma" w:hAnsi="Tahoma" w:cs="Tahoma"/>
                <w:sz w:val="24"/>
                <w:szCs w:val="24"/>
              </w:rPr>
              <w:t xml:space="preserve"> multimedialn</w:t>
            </w:r>
            <w:r>
              <w:rPr>
                <w:rFonts w:ascii="Tahoma" w:hAnsi="Tahoma" w:cs="Tahoma"/>
                <w:sz w:val="24"/>
                <w:szCs w:val="24"/>
              </w:rPr>
              <w:t>e</w:t>
            </w:r>
            <w:r w:rsidRPr="002E663C">
              <w:rPr>
                <w:rFonts w:ascii="Tahoma" w:hAnsi="Tahoma" w:cs="Tahoma"/>
                <w:sz w:val="24"/>
                <w:szCs w:val="24"/>
              </w:rPr>
              <w:t xml:space="preserve"> wraz z niezbędnymi akcesoriami oraz konfiguracja z istniejącymi systemami w siedzibie Zamawiającego</w:t>
            </w:r>
          </w:p>
        </w:tc>
        <w:tc>
          <w:tcPr>
            <w:tcW w:w="1201" w:type="pct"/>
            <w:vAlign w:val="center"/>
          </w:tcPr>
          <w:p w:rsidR="00D606A4" w:rsidRPr="000056F8" w:rsidRDefault="00D606A4" w:rsidP="00474DEF">
            <w:pPr>
              <w:jc w:val="center"/>
              <w:rPr>
                <w:rFonts w:ascii="Tahoma" w:hAnsi="Tahoma" w:cs="Tahoma"/>
                <w:color w:val="000000"/>
                <w:sz w:val="24"/>
                <w:szCs w:val="24"/>
              </w:rPr>
            </w:pPr>
          </w:p>
        </w:tc>
      </w:tr>
      <w:tr w:rsidR="00D606A4" w:rsidRPr="000056F8" w:rsidTr="00D606A4">
        <w:trPr>
          <w:trHeight w:val="849"/>
        </w:trPr>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rsidR="00D606A4" w:rsidRPr="000056F8" w:rsidRDefault="00D606A4" w:rsidP="00474DEF">
            <w:pPr>
              <w:jc w:val="center"/>
              <w:rPr>
                <w:rFonts w:ascii="Tahoma" w:hAnsi="Tahoma" w:cs="Tahoma"/>
                <w:sz w:val="24"/>
                <w:szCs w:val="24"/>
              </w:rPr>
            </w:pPr>
            <w:r>
              <w:rPr>
                <w:rFonts w:ascii="Tahoma" w:hAnsi="Tahoma" w:cs="Tahoma"/>
                <w:sz w:val="24"/>
                <w:szCs w:val="24"/>
              </w:rPr>
              <w:t>Ś</w:t>
            </w:r>
            <w:r w:rsidRPr="00D606A4">
              <w:rPr>
                <w:rFonts w:ascii="Tahoma" w:hAnsi="Tahoma" w:cs="Tahoma"/>
                <w:sz w:val="24"/>
                <w:szCs w:val="24"/>
              </w:rPr>
              <w:t>wiadczenie usług serwisu i przeglądów technicznych</w:t>
            </w:r>
            <w:r>
              <w:rPr>
                <w:rFonts w:ascii="Tahoma" w:hAnsi="Tahoma" w:cs="Tahoma"/>
                <w:sz w:val="24"/>
                <w:szCs w:val="24"/>
              </w:rPr>
              <w:t xml:space="preserve"> w całym okresie objętym gwarancją (podstawową i </w:t>
            </w:r>
            <w:r w:rsidR="00592606">
              <w:rPr>
                <w:rFonts w:ascii="Tahoma" w:hAnsi="Tahoma" w:cs="Tahoma"/>
                <w:sz w:val="24"/>
                <w:szCs w:val="24"/>
              </w:rPr>
              <w:t>rozszerzoną)</w:t>
            </w:r>
          </w:p>
        </w:tc>
        <w:tc>
          <w:tcPr>
            <w:tcW w:w="1201" w:type="pct"/>
            <w:tcBorders>
              <w:top w:val="single" w:sz="4" w:space="0" w:color="auto"/>
              <w:left w:val="single" w:sz="4" w:space="0" w:color="auto"/>
              <w:bottom w:val="single" w:sz="4" w:space="0" w:color="auto"/>
              <w:right w:val="single" w:sz="4" w:space="0" w:color="auto"/>
            </w:tcBorders>
            <w:vAlign w:val="center"/>
          </w:tcPr>
          <w:p w:rsidR="00D606A4" w:rsidRPr="000056F8" w:rsidRDefault="00D606A4" w:rsidP="00474DEF">
            <w:pPr>
              <w:jc w:val="center"/>
              <w:rPr>
                <w:rFonts w:ascii="Tahoma" w:hAnsi="Tahoma" w:cs="Tahoma"/>
                <w:color w:val="000000"/>
                <w:sz w:val="24"/>
                <w:szCs w:val="24"/>
              </w:rPr>
            </w:pPr>
          </w:p>
        </w:tc>
      </w:tr>
      <w:tr w:rsidR="00D606A4" w:rsidRPr="000056F8" w:rsidTr="00D606A4">
        <w:trPr>
          <w:trHeight w:val="849"/>
        </w:trPr>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rsidR="00D606A4" w:rsidRPr="00D606A4" w:rsidRDefault="00D606A4" w:rsidP="00474DEF">
            <w:pPr>
              <w:jc w:val="center"/>
              <w:rPr>
                <w:rFonts w:ascii="Tahoma" w:hAnsi="Tahoma" w:cs="Tahoma"/>
                <w:b/>
                <w:sz w:val="24"/>
                <w:szCs w:val="24"/>
              </w:rPr>
            </w:pPr>
            <w:r w:rsidRPr="00D606A4">
              <w:rPr>
                <w:rFonts w:ascii="Tahoma" w:hAnsi="Tahoma" w:cs="Tahoma"/>
                <w:b/>
                <w:sz w:val="24"/>
                <w:szCs w:val="24"/>
              </w:rPr>
              <w:t>RAZEM</w:t>
            </w:r>
          </w:p>
        </w:tc>
        <w:tc>
          <w:tcPr>
            <w:tcW w:w="1201" w:type="pct"/>
            <w:tcBorders>
              <w:top w:val="single" w:sz="4" w:space="0" w:color="auto"/>
              <w:left w:val="single" w:sz="4" w:space="0" w:color="auto"/>
              <w:bottom w:val="single" w:sz="4" w:space="0" w:color="auto"/>
              <w:right w:val="single" w:sz="4" w:space="0" w:color="auto"/>
            </w:tcBorders>
            <w:vAlign w:val="center"/>
          </w:tcPr>
          <w:p w:rsidR="00D606A4" w:rsidRPr="000056F8" w:rsidRDefault="00D606A4" w:rsidP="00474DEF">
            <w:pPr>
              <w:jc w:val="center"/>
              <w:rPr>
                <w:rFonts w:ascii="Tahoma" w:hAnsi="Tahoma" w:cs="Tahoma"/>
                <w:color w:val="000000"/>
              </w:rPr>
            </w:pPr>
          </w:p>
        </w:tc>
      </w:tr>
    </w:tbl>
    <w:p w:rsidR="00EC4E72" w:rsidRDefault="00EC4E72" w:rsidP="00474DEF">
      <w:pPr>
        <w:jc w:val="both"/>
        <w:rPr>
          <w:rFonts w:ascii="Tahoma" w:hAnsi="Tahoma" w:cs="Tahoma"/>
          <w:b/>
          <w:i/>
          <w:color w:val="FF0000"/>
        </w:rPr>
      </w:pPr>
    </w:p>
    <w:p w:rsidR="00EC4E72" w:rsidRPr="000056F8" w:rsidRDefault="00EC4E72" w:rsidP="00474DEF">
      <w:pPr>
        <w:jc w:val="both"/>
        <w:rPr>
          <w:rFonts w:ascii="Tahoma" w:hAnsi="Tahoma" w:cs="Tahoma"/>
          <w:b/>
          <w:i/>
          <w:color w:val="FF0000"/>
        </w:rPr>
      </w:pPr>
    </w:p>
    <w:p w:rsidR="00474DEF" w:rsidRPr="000056F8" w:rsidRDefault="00474DEF" w:rsidP="00474DEF">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rsidR="00474DEF" w:rsidRPr="000056F8" w:rsidRDefault="00474DEF" w:rsidP="00474DEF">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rsidR="00474DEF" w:rsidRDefault="00474DEF" w:rsidP="00474DEF">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Hyperlink1"/>
          <w:rFonts w:cs="Tahoma"/>
          <w:bCs/>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rsidR="00474DEF" w:rsidRDefault="00474DEF" w:rsidP="00474DEF">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ahoma" w:hAnsi="Tahoma" w:cs="Tahoma"/>
          <w:b/>
          <w:bCs/>
          <w:sz w:val="16"/>
          <w:szCs w:val="16"/>
        </w:rPr>
      </w:pPr>
    </w:p>
    <w:p w:rsidR="00EC4E72" w:rsidRDefault="00EC4E72" w:rsidP="0011178F">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OFERUJĘ/OFERUJEMY URZĄDZNIE:</w:t>
      </w:r>
    </w:p>
    <w:p w:rsidR="00EC4E72" w:rsidRDefault="00EC4E72" w:rsidP="0011178F">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 (PRODUCENT) ,,,,,,,,, (OZNACZENIE KATALOGOWE PRODUCENTA)</w:t>
      </w:r>
      <w:r w:rsidR="00CA73D5">
        <w:rPr>
          <w:rFonts w:ascii="Tahoma" w:hAnsi="Tahoma" w:cs="Tahoma"/>
          <w:b/>
          <w:i/>
          <w:color w:val="FF0000"/>
          <w:sz w:val="24"/>
          <w:szCs w:val="24"/>
          <w:u w:val="single"/>
        </w:rPr>
        <w:t xml:space="preserve"> </w:t>
      </w:r>
    </w:p>
    <w:p w:rsidR="00EC4E72" w:rsidRDefault="00EC4E72" w:rsidP="0011178F">
      <w:pPr>
        <w:spacing w:line="360" w:lineRule="auto"/>
        <w:jc w:val="both"/>
        <w:rPr>
          <w:rFonts w:ascii="Tahoma" w:hAnsi="Tahoma" w:cs="Tahoma"/>
          <w:b/>
          <w:i/>
          <w:color w:val="FF0000"/>
          <w:sz w:val="24"/>
          <w:szCs w:val="24"/>
          <w:u w:val="single"/>
        </w:rPr>
      </w:pPr>
    </w:p>
    <w:p w:rsidR="00592606" w:rsidRPr="0011178F" w:rsidRDefault="00592606" w:rsidP="0011178F">
      <w:pPr>
        <w:spacing w:line="360" w:lineRule="auto"/>
        <w:jc w:val="both"/>
        <w:rPr>
          <w:rFonts w:ascii="Tahoma" w:hAnsi="Tahoma" w:cs="Tahoma"/>
          <w:b/>
          <w:i/>
          <w:color w:val="FF0000"/>
          <w:sz w:val="24"/>
          <w:szCs w:val="24"/>
          <w:u w:val="single"/>
        </w:rPr>
      </w:pPr>
      <w:r w:rsidRPr="0011178F">
        <w:rPr>
          <w:rFonts w:ascii="Tahoma" w:hAnsi="Tahoma" w:cs="Tahoma"/>
          <w:b/>
          <w:i/>
          <w:color w:val="FF0000"/>
          <w:sz w:val="24"/>
          <w:szCs w:val="24"/>
          <w:u w:val="single"/>
        </w:rPr>
        <w:t>Parametry techniczne:</w:t>
      </w:r>
    </w:p>
    <w:p w:rsidR="00592606" w:rsidRPr="0011178F" w:rsidRDefault="0011178F" w:rsidP="0011178F">
      <w:pPr>
        <w:spacing w:line="360" w:lineRule="auto"/>
        <w:jc w:val="both"/>
        <w:rPr>
          <w:rFonts w:ascii="Tahoma" w:hAnsi="Tahoma" w:cs="Tahoma"/>
          <w:i/>
          <w:color w:val="FF0000"/>
          <w:sz w:val="24"/>
          <w:szCs w:val="24"/>
          <w:u w:val="single"/>
        </w:rPr>
      </w:pPr>
      <w:r w:rsidRPr="0011178F">
        <w:rPr>
          <w:rFonts w:ascii="Tahoma" w:hAnsi="Tahoma" w:cs="Tahoma"/>
          <w:i/>
          <w:color w:val="FF0000"/>
          <w:sz w:val="24"/>
          <w:szCs w:val="24"/>
          <w:u w:val="single"/>
        </w:rPr>
        <w:t>P</w:t>
      </w:r>
      <w:r w:rsidR="00592606" w:rsidRPr="0011178F">
        <w:rPr>
          <w:rFonts w:ascii="Tahoma" w:hAnsi="Tahoma" w:cs="Tahoma"/>
          <w:i/>
          <w:color w:val="FF0000"/>
          <w:sz w:val="24"/>
          <w:szCs w:val="24"/>
          <w:u w:val="single"/>
        </w:rPr>
        <w:t>rzejrzystość ekranu w procentach: … %</w:t>
      </w:r>
      <w:r w:rsidRPr="0011178F">
        <w:rPr>
          <w:rFonts w:ascii="Tahoma" w:hAnsi="Tahoma" w:cs="Tahoma"/>
          <w:i/>
          <w:color w:val="FF0000"/>
          <w:sz w:val="24"/>
          <w:szCs w:val="24"/>
          <w:u w:val="single"/>
        </w:rPr>
        <w:t>.</w:t>
      </w:r>
    </w:p>
    <w:p w:rsidR="00592606" w:rsidRPr="0011178F" w:rsidRDefault="00592606" w:rsidP="0011178F">
      <w:pPr>
        <w:spacing w:line="360" w:lineRule="auto"/>
        <w:jc w:val="both"/>
        <w:rPr>
          <w:rFonts w:ascii="Tahoma" w:hAnsi="Tahoma" w:cs="Tahoma"/>
          <w:b/>
          <w:i/>
          <w:color w:val="FF0000"/>
          <w:sz w:val="24"/>
          <w:szCs w:val="24"/>
          <w:u w:val="single"/>
        </w:rPr>
      </w:pPr>
    </w:p>
    <w:p w:rsidR="00592606" w:rsidRPr="0011178F" w:rsidRDefault="00592606" w:rsidP="0011178F">
      <w:pPr>
        <w:spacing w:line="360" w:lineRule="auto"/>
        <w:jc w:val="both"/>
        <w:rPr>
          <w:rFonts w:ascii="Tahoma" w:hAnsi="Tahoma" w:cs="Tahoma"/>
          <w:b/>
          <w:i/>
          <w:color w:val="FF0000"/>
          <w:sz w:val="24"/>
          <w:szCs w:val="24"/>
          <w:u w:val="single"/>
        </w:rPr>
      </w:pPr>
      <w:r w:rsidRPr="0011178F">
        <w:rPr>
          <w:rFonts w:ascii="Tahoma" w:hAnsi="Tahoma" w:cs="Tahoma"/>
          <w:b/>
          <w:i/>
          <w:color w:val="FF0000"/>
          <w:sz w:val="24"/>
          <w:szCs w:val="24"/>
          <w:u w:val="single"/>
        </w:rPr>
        <w:t>Gwarancja:</w:t>
      </w:r>
    </w:p>
    <w:p w:rsidR="00592606" w:rsidRPr="0011178F" w:rsidRDefault="00592606" w:rsidP="0011178F">
      <w:pPr>
        <w:spacing w:line="360" w:lineRule="auto"/>
        <w:jc w:val="both"/>
        <w:rPr>
          <w:rFonts w:ascii="Tahoma" w:hAnsi="Tahoma" w:cs="Tahoma"/>
          <w:i/>
          <w:color w:val="FF0000"/>
          <w:sz w:val="24"/>
          <w:szCs w:val="24"/>
          <w:u w:val="single"/>
        </w:rPr>
      </w:pPr>
      <w:r w:rsidRPr="0011178F">
        <w:rPr>
          <w:rFonts w:ascii="Tahoma" w:hAnsi="Tahoma" w:cs="Tahoma"/>
          <w:i/>
          <w:color w:val="FF0000"/>
          <w:sz w:val="24"/>
          <w:szCs w:val="24"/>
          <w:u w:val="single"/>
        </w:rPr>
        <w:t>Liczba miesięcy łącznie (podstawowa oraz ewentualnie rozszerzona): … miesięcy.</w:t>
      </w:r>
    </w:p>
    <w:p w:rsidR="00592606" w:rsidRPr="0011178F" w:rsidRDefault="00592606" w:rsidP="0011178F">
      <w:pPr>
        <w:spacing w:line="360" w:lineRule="auto"/>
        <w:jc w:val="both"/>
        <w:rPr>
          <w:rFonts w:ascii="Tahoma" w:hAnsi="Tahoma" w:cs="Tahoma"/>
          <w:b/>
          <w:i/>
          <w:color w:val="FF0000"/>
          <w:sz w:val="24"/>
          <w:szCs w:val="24"/>
          <w:u w:val="single"/>
        </w:rPr>
      </w:pPr>
    </w:p>
    <w:p w:rsidR="00592606" w:rsidRPr="0011178F" w:rsidRDefault="00592606" w:rsidP="0011178F">
      <w:pPr>
        <w:spacing w:line="360" w:lineRule="auto"/>
        <w:jc w:val="both"/>
        <w:rPr>
          <w:rFonts w:ascii="Tahoma" w:hAnsi="Tahoma" w:cs="Tahoma"/>
          <w:b/>
          <w:i/>
          <w:color w:val="FF0000"/>
          <w:sz w:val="24"/>
          <w:szCs w:val="24"/>
          <w:u w:val="single"/>
        </w:rPr>
      </w:pPr>
      <w:r w:rsidRPr="0011178F">
        <w:rPr>
          <w:rFonts w:ascii="Tahoma" w:hAnsi="Tahoma" w:cs="Tahoma"/>
          <w:b/>
          <w:i/>
          <w:color w:val="FF0000"/>
          <w:sz w:val="24"/>
          <w:szCs w:val="24"/>
          <w:u w:val="single"/>
        </w:rPr>
        <w:t>Czas usunięcia usterki</w:t>
      </w:r>
      <w:r w:rsidR="0011178F" w:rsidRPr="0011178F">
        <w:rPr>
          <w:rFonts w:ascii="Tahoma" w:hAnsi="Tahoma" w:cs="Tahoma"/>
          <w:b/>
          <w:i/>
          <w:color w:val="FF0000"/>
          <w:sz w:val="24"/>
          <w:szCs w:val="24"/>
          <w:u w:val="single"/>
        </w:rPr>
        <w:t>.</w:t>
      </w:r>
    </w:p>
    <w:p w:rsidR="00592606" w:rsidRPr="0011178F" w:rsidRDefault="00592606" w:rsidP="0011178F">
      <w:pPr>
        <w:spacing w:line="360" w:lineRule="auto"/>
        <w:jc w:val="both"/>
        <w:rPr>
          <w:rFonts w:ascii="Tahoma" w:hAnsi="Tahoma" w:cs="Tahoma"/>
          <w:i/>
          <w:color w:val="FF0000"/>
          <w:sz w:val="24"/>
          <w:szCs w:val="24"/>
          <w:u w:val="single"/>
        </w:rPr>
      </w:pPr>
      <w:r w:rsidRPr="0011178F">
        <w:rPr>
          <w:rFonts w:ascii="Tahoma" w:hAnsi="Tahoma" w:cs="Tahoma"/>
          <w:i/>
          <w:color w:val="FF0000"/>
          <w:sz w:val="24"/>
          <w:szCs w:val="24"/>
          <w:u w:val="single"/>
        </w:rPr>
        <w:t>Czas usunięcia usterki mierzony od chwili jej zgłoszenia przez Zamawiającego do całkowitego jej usunięcia:</w:t>
      </w:r>
      <w:r w:rsidR="0011178F" w:rsidRPr="0011178F">
        <w:rPr>
          <w:rFonts w:ascii="Tahoma" w:hAnsi="Tahoma" w:cs="Tahoma"/>
          <w:i/>
          <w:color w:val="FF0000"/>
          <w:sz w:val="24"/>
          <w:szCs w:val="24"/>
          <w:u w:val="single"/>
        </w:rPr>
        <w:t xml:space="preserve"> … godzin</w:t>
      </w:r>
      <w:r w:rsidR="002339C3">
        <w:rPr>
          <w:rFonts w:ascii="Tahoma" w:hAnsi="Tahoma" w:cs="Tahoma"/>
          <w:i/>
          <w:color w:val="FF0000"/>
          <w:sz w:val="24"/>
          <w:szCs w:val="24"/>
          <w:u w:val="single"/>
        </w:rPr>
        <w:t>.</w:t>
      </w:r>
    </w:p>
    <w:p w:rsidR="00592606" w:rsidRDefault="00592606" w:rsidP="00474DEF">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ahoma" w:hAnsi="Tahoma" w:cs="Tahoma"/>
          <w:b/>
          <w:bCs/>
          <w:sz w:val="16"/>
          <w:szCs w:val="16"/>
        </w:rPr>
      </w:pPr>
    </w:p>
    <w:p w:rsidR="00474DEF" w:rsidRPr="002F26FE" w:rsidRDefault="00474DEF" w:rsidP="00474DEF">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rsidR="006E76E1" w:rsidRDefault="006E76E1" w:rsidP="00514F77">
      <w:pPr>
        <w:jc w:val="both"/>
        <w:rPr>
          <w:rStyle w:val="Brak"/>
          <w:rFonts w:ascii="Tahoma" w:hAnsi="Tahoma" w:cs="Tahoma"/>
          <w:bCs/>
          <w:sz w:val="24"/>
          <w:szCs w:val="24"/>
        </w:rPr>
      </w:pPr>
    </w:p>
    <w:p w:rsidR="00CA73D5" w:rsidRDefault="00CA73D5" w:rsidP="00514F77">
      <w:pPr>
        <w:jc w:val="both"/>
        <w:rPr>
          <w:rStyle w:val="Brak"/>
          <w:rFonts w:ascii="Tahoma" w:hAnsi="Tahoma" w:cs="Tahoma"/>
          <w:bCs/>
          <w:sz w:val="24"/>
          <w:szCs w:val="24"/>
        </w:rPr>
      </w:pPr>
    </w:p>
    <w:p w:rsidR="00474DEF" w:rsidRDefault="00474DEF" w:rsidP="00474DEF">
      <w:pPr>
        <w:spacing w:line="360" w:lineRule="auto"/>
        <w:jc w:val="both"/>
        <w:rPr>
          <w:rFonts w:ascii="Tahoma" w:hAnsi="Tahoma" w:cs="Tahoma"/>
          <w:b/>
          <w:sz w:val="24"/>
          <w:szCs w:val="24"/>
          <w:u w:val="single"/>
        </w:rPr>
      </w:pPr>
      <w:r>
        <w:rPr>
          <w:rFonts w:ascii="Tahoma" w:hAnsi="Tahoma" w:cs="Tahoma"/>
          <w:b/>
          <w:sz w:val="24"/>
          <w:szCs w:val="24"/>
          <w:u w:val="single"/>
        </w:rPr>
        <w:lastRenderedPageBreak/>
        <w:t>ZADANIE NR 2</w:t>
      </w:r>
    </w:p>
    <w:p w:rsidR="004C1BF2" w:rsidRPr="000056F8" w:rsidRDefault="004C1BF2" w:rsidP="004C1BF2">
      <w:pPr>
        <w:spacing w:line="360" w:lineRule="auto"/>
        <w:jc w:val="both"/>
        <w:rPr>
          <w:rFonts w:ascii="Tahoma" w:hAnsi="Tahoma" w:cs="Tahoma"/>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7"/>
        <w:gridCol w:w="1507"/>
        <w:gridCol w:w="1507"/>
        <w:gridCol w:w="1507"/>
      </w:tblGrid>
      <w:tr w:rsidR="004C1BF2" w:rsidRPr="000056F8" w:rsidTr="00761540">
        <w:trPr>
          <w:trHeight w:val="1193"/>
        </w:trPr>
        <w:tc>
          <w:tcPr>
            <w:tcW w:w="2566" w:type="pct"/>
            <w:shd w:val="clear" w:color="000000" w:fill="D8D8D8"/>
            <w:vAlign w:val="center"/>
          </w:tcPr>
          <w:p w:rsidR="004C1BF2" w:rsidRPr="000056F8" w:rsidRDefault="004C1BF2" w:rsidP="004C1BF2">
            <w:pPr>
              <w:jc w:val="center"/>
              <w:rPr>
                <w:rFonts w:ascii="Tahoma" w:hAnsi="Tahoma" w:cs="Tahoma"/>
                <w:b/>
                <w:bCs/>
                <w:color w:val="000000"/>
              </w:rPr>
            </w:pPr>
            <w:r>
              <w:rPr>
                <w:rFonts w:ascii="Tahoma" w:hAnsi="Tahoma" w:cs="Tahoma"/>
                <w:b/>
                <w:bCs/>
                <w:color w:val="000000"/>
              </w:rPr>
              <w:t>Elementy zamówienia</w:t>
            </w:r>
          </w:p>
        </w:tc>
        <w:tc>
          <w:tcPr>
            <w:tcW w:w="811" w:type="pct"/>
            <w:shd w:val="clear" w:color="000000" w:fill="D8D8D8"/>
            <w:vAlign w:val="center"/>
          </w:tcPr>
          <w:p w:rsidR="004C1BF2" w:rsidRPr="000056F8" w:rsidRDefault="004C1BF2" w:rsidP="004C1BF2">
            <w:pPr>
              <w:jc w:val="center"/>
              <w:rPr>
                <w:rFonts w:ascii="Tahoma" w:hAnsi="Tahoma" w:cs="Tahoma"/>
                <w:b/>
                <w:bCs/>
                <w:color w:val="000000"/>
              </w:rPr>
            </w:pPr>
            <w:r w:rsidRPr="000056F8">
              <w:rPr>
                <w:rFonts w:ascii="Tahoma" w:hAnsi="Tahoma" w:cs="Tahoma"/>
                <w:b/>
                <w:bCs/>
                <w:color w:val="000000"/>
              </w:rPr>
              <w:t xml:space="preserve">Cena netto w PLN </w:t>
            </w:r>
            <w:r>
              <w:rPr>
                <w:rFonts w:ascii="Tahoma" w:hAnsi="Tahoma" w:cs="Tahoma"/>
                <w:b/>
                <w:bCs/>
                <w:color w:val="000000"/>
              </w:rPr>
              <w:t>za 1 szt.</w:t>
            </w:r>
          </w:p>
        </w:tc>
        <w:tc>
          <w:tcPr>
            <w:tcW w:w="811" w:type="pct"/>
            <w:shd w:val="clear" w:color="000000" w:fill="D8D8D8"/>
            <w:vAlign w:val="center"/>
          </w:tcPr>
          <w:p w:rsidR="004C1BF2" w:rsidRPr="000056F8" w:rsidRDefault="004C1BF2" w:rsidP="004C1BF2">
            <w:pPr>
              <w:jc w:val="center"/>
              <w:rPr>
                <w:rFonts w:ascii="Tahoma" w:hAnsi="Tahoma" w:cs="Tahoma"/>
                <w:b/>
                <w:bCs/>
                <w:color w:val="000000"/>
              </w:rPr>
            </w:pPr>
            <w:r>
              <w:rPr>
                <w:rFonts w:ascii="Tahoma" w:hAnsi="Tahoma" w:cs="Tahoma"/>
                <w:b/>
                <w:bCs/>
                <w:color w:val="000000"/>
              </w:rPr>
              <w:t>Liczba sztuk</w:t>
            </w:r>
            <w:r w:rsidRPr="000056F8">
              <w:rPr>
                <w:rFonts w:ascii="Tahoma" w:hAnsi="Tahoma" w:cs="Tahoma"/>
                <w:b/>
                <w:bCs/>
                <w:color w:val="000000"/>
              </w:rPr>
              <w:t xml:space="preserve"> </w:t>
            </w:r>
          </w:p>
        </w:tc>
        <w:tc>
          <w:tcPr>
            <w:tcW w:w="811" w:type="pct"/>
            <w:shd w:val="clear" w:color="000000" w:fill="D8D8D8"/>
            <w:vAlign w:val="center"/>
          </w:tcPr>
          <w:p w:rsidR="004C1BF2" w:rsidRPr="000056F8" w:rsidRDefault="004C1BF2" w:rsidP="004C1BF2">
            <w:pPr>
              <w:jc w:val="center"/>
              <w:rPr>
                <w:rFonts w:ascii="Tahoma" w:hAnsi="Tahoma" w:cs="Tahoma"/>
                <w:b/>
                <w:bCs/>
                <w:color w:val="000000"/>
              </w:rPr>
            </w:pPr>
            <w:r w:rsidRPr="000056F8">
              <w:rPr>
                <w:rFonts w:ascii="Tahoma" w:hAnsi="Tahoma" w:cs="Tahoma"/>
                <w:b/>
                <w:bCs/>
                <w:color w:val="000000"/>
              </w:rPr>
              <w:t xml:space="preserve">Cena netto w PLN </w:t>
            </w:r>
            <w:r>
              <w:rPr>
                <w:rFonts w:ascii="Tahoma" w:hAnsi="Tahoma" w:cs="Tahoma"/>
                <w:b/>
                <w:bCs/>
                <w:color w:val="000000"/>
              </w:rPr>
              <w:t>w odniesieniu do ilości</w:t>
            </w:r>
          </w:p>
        </w:tc>
      </w:tr>
      <w:tr w:rsidR="004C1BF2" w:rsidRPr="000056F8" w:rsidTr="00761540">
        <w:trPr>
          <w:trHeight w:val="849"/>
        </w:trPr>
        <w:tc>
          <w:tcPr>
            <w:tcW w:w="2566" w:type="pct"/>
            <w:shd w:val="clear" w:color="auto" w:fill="auto"/>
            <w:vAlign w:val="center"/>
          </w:tcPr>
          <w:p w:rsidR="004C1BF2" w:rsidRPr="000056F8" w:rsidRDefault="00306210" w:rsidP="004C1BF2">
            <w:pPr>
              <w:jc w:val="center"/>
              <w:rPr>
                <w:rFonts w:ascii="Tahoma" w:hAnsi="Tahoma" w:cs="Tahoma"/>
                <w:sz w:val="24"/>
                <w:szCs w:val="24"/>
              </w:rPr>
            </w:pPr>
            <w:r>
              <w:rPr>
                <w:rFonts w:ascii="Tahoma" w:hAnsi="Tahoma" w:cs="Tahoma"/>
                <w:bCs/>
                <w:sz w:val="24"/>
                <w:szCs w:val="24"/>
              </w:rPr>
              <w:t>R</w:t>
            </w:r>
            <w:r w:rsidRPr="00A17E2A">
              <w:rPr>
                <w:rFonts w:ascii="Tahoma" w:hAnsi="Tahoma" w:cs="Tahoma"/>
                <w:bCs/>
                <w:sz w:val="24"/>
                <w:szCs w:val="24"/>
              </w:rPr>
              <w:t>uchoma głowa typu SPOT z ramkami profilowymi (min. 22.000 lm)</w:t>
            </w:r>
          </w:p>
        </w:tc>
        <w:tc>
          <w:tcPr>
            <w:tcW w:w="811" w:type="pct"/>
            <w:vAlign w:val="center"/>
          </w:tcPr>
          <w:p w:rsidR="004C1BF2" w:rsidRPr="000056F8" w:rsidRDefault="004C1BF2" w:rsidP="004C1BF2">
            <w:pPr>
              <w:jc w:val="center"/>
              <w:rPr>
                <w:rFonts w:ascii="Tahoma" w:hAnsi="Tahoma" w:cs="Tahoma"/>
                <w:color w:val="000000"/>
                <w:sz w:val="24"/>
                <w:szCs w:val="24"/>
              </w:rPr>
            </w:pPr>
          </w:p>
        </w:tc>
        <w:tc>
          <w:tcPr>
            <w:tcW w:w="811" w:type="pct"/>
            <w:vAlign w:val="center"/>
          </w:tcPr>
          <w:p w:rsidR="004C1BF2" w:rsidRPr="000056F8" w:rsidRDefault="00306210" w:rsidP="004C1BF2">
            <w:pPr>
              <w:jc w:val="center"/>
              <w:rPr>
                <w:rFonts w:ascii="Tahoma" w:hAnsi="Tahoma" w:cs="Tahoma"/>
                <w:color w:val="000000"/>
                <w:sz w:val="24"/>
                <w:szCs w:val="24"/>
              </w:rPr>
            </w:pPr>
            <w:r>
              <w:rPr>
                <w:rFonts w:ascii="Tahoma" w:hAnsi="Tahoma" w:cs="Tahoma"/>
                <w:color w:val="000000"/>
                <w:sz w:val="24"/>
                <w:szCs w:val="24"/>
              </w:rPr>
              <w:t>5 szt.</w:t>
            </w:r>
          </w:p>
        </w:tc>
        <w:tc>
          <w:tcPr>
            <w:tcW w:w="811" w:type="pct"/>
            <w:vAlign w:val="center"/>
          </w:tcPr>
          <w:p w:rsidR="004C1BF2" w:rsidRPr="000056F8" w:rsidRDefault="004C1BF2" w:rsidP="004C1BF2">
            <w:pPr>
              <w:jc w:val="center"/>
              <w:rPr>
                <w:rFonts w:ascii="Tahoma" w:hAnsi="Tahoma" w:cs="Tahoma"/>
                <w:color w:val="000000"/>
                <w:sz w:val="24"/>
                <w:szCs w:val="24"/>
              </w:rPr>
            </w:pPr>
          </w:p>
        </w:tc>
      </w:tr>
      <w:tr w:rsidR="00761540" w:rsidRPr="000056F8" w:rsidTr="00761540">
        <w:trPr>
          <w:trHeight w:val="849"/>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761540" w:rsidRPr="000056F8" w:rsidRDefault="00761540" w:rsidP="001914CB">
            <w:pPr>
              <w:jc w:val="center"/>
              <w:rPr>
                <w:rFonts w:ascii="Tahoma" w:hAnsi="Tahoma" w:cs="Tahoma"/>
                <w:sz w:val="24"/>
                <w:szCs w:val="24"/>
              </w:rPr>
            </w:pPr>
            <w:r>
              <w:rPr>
                <w:rFonts w:ascii="Tahoma" w:hAnsi="Tahoma" w:cs="Tahoma"/>
                <w:sz w:val="24"/>
                <w:szCs w:val="24"/>
              </w:rPr>
              <w:t>R</w:t>
            </w:r>
            <w:r w:rsidRPr="00306210">
              <w:rPr>
                <w:rFonts w:ascii="Tahoma" w:hAnsi="Tahoma" w:cs="Tahoma"/>
                <w:sz w:val="24"/>
                <w:szCs w:val="24"/>
              </w:rPr>
              <w:t>uchoma głowa typu SPOT z ramkami profilowymi (min. 12.000 lm)</w:t>
            </w:r>
          </w:p>
        </w:tc>
        <w:tc>
          <w:tcPr>
            <w:tcW w:w="811" w:type="pct"/>
            <w:tcBorders>
              <w:top w:val="single" w:sz="4" w:space="0" w:color="auto"/>
              <w:left w:val="single" w:sz="4" w:space="0" w:color="auto"/>
              <w:bottom w:val="single" w:sz="4" w:space="0" w:color="auto"/>
              <w:right w:val="single" w:sz="4" w:space="0" w:color="auto"/>
            </w:tcBorders>
            <w:vAlign w:val="center"/>
          </w:tcPr>
          <w:p w:rsidR="00761540" w:rsidRPr="000056F8" w:rsidRDefault="00761540" w:rsidP="001914CB">
            <w:pPr>
              <w:jc w:val="center"/>
              <w:rPr>
                <w:rFonts w:ascii="Tahoma" w:hAnsi="Tahoma" w:cs="Tahoma"/>
                <w:color w:val="000000"/>
                <w:sz w:val="24"/>
                <w:szCs w:val="24"/>
              </w:rPr>
            </w:pPr>
          </w:p>
        </w:tc>
        <w:tc>
          <w:tcPr>
            <w:tcW w:w="811" w:type="pct"/>
            <w:tcBorders>
              <w:top w:val="single" w:sz="4" w:space="0" w:color="auto"/>
              <w:left w:val="single" w:sz="4" w:space="0" w:color="auto"/>
              <w:bottom w:val="single" w:sz="4" w:space="0" w:color="auto"/>
              <w:right w:val="single" w:sz="4" w:space="0" w:color="auto"/>
            </w:tcBorders>
            <w:vAlign w:val="center"/>
          </w:tcPr>
          <w:p w:rsidR="00761540" w:rsidRPr="000056F8" w:rsidRDefault="00761540" w:rsidP="001914CB">
            <w:pPr>
              <w:jc w:val="center"/>
              <w:rPr>
                <w:rFonts w:ascii="Tahoma" w:hAnsi="Tahoma" w:cs="Tahoma"/>
                <w:color w:val="000000"/>
                <w:sz w:val="24"/>
                <w:szCs w:val="24"/>
              </w:rPr>
            </w:pPr>
            <w:r>
              <w:rPr>
                <w:rFonts w:ascii="Tahoma" w:hAnsi="Tahoma" w:cs="Tahoma"/>
                <w:color w:val="000000"/>
                <w:sz w:val="24"/>
                <w:szCs w:val="24"/>
              </w:rPr>
              <w:t>5</w:t>
            </w:r>
            <w:r>
              <w:rPr>
                <w:rFonts w:ascii="Tahoma" w:hAnsi="Tahoma" w:cs="Tahoma"/>
                <w:color w:val="000000"/>
                <w:sz w:val="24"/>
                <w:szCs w:val="24"/>
              </w:rPr>
              <w:t xml:space="preserve"> szt. </w:t>
            </w:r>
          </w:p>
        </w:tc>
        <w:tc>
          <w:tcPr>
            <w:tcW w:w="811" w:type="pct"/>
            <w:tcBorders>
              <w:top w:val="single" w:sz="4" w:space="0" w:color="auto"/>
              <w:left w:val="single" w:sz="4" w:space="0" w:color="auto"/>
              <w:bottom w:val="single" w:sz="4" w:space="0" w:color="auto"/>
              <w:right w:val="single" w:sz="4" w:space="0" w:color="auto"/>
            </w:tcBorders>
            <w:vAlign w:val="center"/>
          </w:tcPr>
          <w:p w:rsidR="00761540" w:rsidRPr="000056F8" w:rsidRDefault="00761540" w:rsidP="001914CB">
            <w:pPr>
              <w:jc w:val="center"/>
              <w:rPr>
                <w:rFonts w:ascii="Tahoma" w:hAnsi="Tahoma" w:cs="Tahoma"/>
                <w:color w:val="000000"/>
                <w:sz w:val="24"/>
                <w:szCs w:val="24"/>
              </w:rPr>
            </w:pPr>
          </w:p>
        </w:tc>
      </w:tr>
      <w:tr w:rsidR="004C1BF2" w:rsidRPr="000056F8" w:rsidTr="00761540">
        <w:trPr>
          <w:trHeight w:val="849"/>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4C1BF2" w:rsidRPr="000056F8" w:rsidRDefault="00306210" w:rsidP="004C1BF2">
            <w:pPr>
              <w:jc w:val="center"/>
              <w:rPr>
                <w:rFonts w:ascii="Tahoma" w:hAnsi="Tahoma" w:cs="Tahoma"/>
                <w:sz w:val="24"/>
                <w:szCs w:val="24"/>
              </w:rPr>
            </w:pPr>
            <w:r>
              <w:rPr>
                <w:rFonts w:ascii="Tahoma" w:hAnsi="Tahoma" w:cs="Tahoma"/>
                <w:sz w:val="24"/>
                <w:szCs w:val="24"/>
              </w:rPr>
              <w:t>R</w:t>
            </w:r>
            <w:r w:rsidRPr="00306210">
              <w:rPr>
                <w:rFonts w:ascii="Tahoma" w:hAnsi="Tahoma" w:cs="Tahoma"/>
                <w:sz w:val="24"/>
                <w:szCs w:val="24"/>
              </w:rPr>
              <w:t xml:space="preserve">uchoma </w:t>
            </w:r>
            <w:bookmarkStart w:id="5" w:name="_Hlk120534116"/>
            <w:r w:rsidR="00761540" w:rsidRPr="00761540">
              <w:rPr>
                <w:rFonts w:ascii="Tahoma" w:hAnsi="Tahoma" w:cs="Tahoma"/>
                <w:sz w:val="24"/>
                <w:szCs w:val="24"/>
              </w:rPr>
              <w:t xml:space="preserve">głowa typu WASH </w:t>
            </w:r>
            <w:bookmarkEnd w:id="5"/>
          </w:p>
        </w:tc>
        <w:tc>
          <w:tcPr>
            <w:tcW w:w="811" w:type="pct"/>
            <w:tcBorders>
              <w:top w:val="single" w:sz="4" w:space="0" w:color="auto"/>
              <w:left w:val="single" w:sz="4" w:space="0" w:color="auto"/>
              <w:bottom w:val="single" w:sz="4" w:space="0" w:color="auto"/>
              <w:right w:val="single" w:sz="4" w:space="0" w:color="auto"/>
            </w:tcBorders>
            <w:vAlign w:val="center"/>
          </w:tcPr>
          <w:p w:rsidR="004C1BF2" w:rsidRPr="000056F8" w:rsidRDefault="004C1BF2" w:rsidP="004C1BF2">
            <w:pPr>
              <w:jc w:val="center"/>
              <w:rPr>
                <w:rFonts w:ascii="Tahoma" w:hAnsi="Tahoma" w:cs="Tahoma"/>
                <w:color w:val="000000"/>
                <w:sz w:val="24"/>
                <w:szCs w:val="24"/>
              </w:rPr>
            </w:pPr>
          </w:p>
        </w:tc>
        <w:tc>
          <w:tcPr>
            <w:tcW w:w="811" w:type="pct"/>
            <w:tcBorders>
              <w:top w:val="single" w:sz="4" w:space="0" w:color="auto"/>
              <w:left w:val="single" w:sz="4" w:space="0" w:color="auto"/>
              <w:bottom w:val="single" w:sz="4" w:space="0" w:color="auto"/>
              <w:right w:val="single" w:sz="4" w:space="0" w:color="auto"/>
            </w:tcBorders>
            <w:vAlign w:val="center"/>
          </w:tcPr>
          <w:p w:rsidR="004C1BF2" w:rsidRPr="000056F8" w:rsidRDefault="00761540" w:rsidP="004C1BF2">
            <w:pPr>
              <w:jc w:val="center"/>
              <w:rPr>
                <w:rFonts w:ascii="Tahoma" w:hAnsi="Tahoma" w:cs="Tahoma"/>
                <w:color w:val="000000"/>
                <w:sz w:val="24"/>
                <w:szCs w:val="24"/>
              </w:rPr>
            </w:pPr>
            <w:r>
              <w:rPr>
                <w:rFonts w:ascii="Tahoma" w:hAnsi="Tahoma" w:cs="Tahoma"/>
                <w:color w:val="000000"/>
                <w:sz w:val="24"/>
                <w:szCs w:val="24"/>
              </w:rPr>
              <w:t>14</w:t>
            </w:r>
            <w:r w:rsidR="00306210">
              <w:rPr>
                <w:rFonts w:ascii="Tahoma" w:hAnsi="Tahoma" w:cs="Tahoma"/>
                <w:color w:val="000000"/>
                <w:sz w:val="24"/>
                <w:szCs w:val="24"/>
              </w:rPr>
              <w:t xml:space="preserve"> szt. </w:t>
            </w:r>
          </w:p>
        </w:tc>
        <w:tc>
          <w:tcPr>
            <w:tcW w:w="811" w:type="pct"/>
            <w:tcBorders>
              <w:top w:val="single" w:sz="4" w:space="0" w:color="auto"/>
              <w:left w:val="single" w:sz="4" w:space="0" w:color="auto"/>
              <w:bottom w:val="single" w:sz="4" w:space="0" w:color="auto"/>
              <w:right w:val="single" w:sz="4" w:space="0" w:color="auto"/>
            </w:tcBorders>
            <w:vAlign w:val="center"/>
          </w:tcPr>
          <w:p w:rsidR="004C1BF2" w:rsidRPr="000056F8" w:rsidRDefault="004C1BF2" w:rsidP="004C1BF2">
            <w:pPr>
              <w:jc w:val="center"/>
              <w:rPr>
                <w:rFonts w:ascii="Tahoma" w:hAnsi="Tahoma" w:cs="Tahoma"/>
                <w:color w:val="000000"/>
                <w:sz w:val="24"/>
                <w:szCs w:val="24"/>
              </w:rPr>
            </w:pPr>
          </w:p>
        </w:tc>
      </w:tr>
      <w:tr w:rsidR="004C1BF2" w:rsidRPr="000056F8" w:rsidTr="00761540">
        <w:trPr>
          <w:trHeight w:val="849"/>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4C1BF2" w:rsidRPr="00D606A4" w:rsidRDefault="004C1BF2" w:rsidP="004C1BF2">
            <w:pPr>
              <w:jc w:val="center"/>
              <w:rPr>
                <w:rFonts w:ascii="Tahoma" w:hAnsi="Tahoma" w:cs="Tahoma"/>
                <w:b/>
                <w:sz w:val="24"/>
                <w:szCs w:val="24"/>
              </w:rPr>
            </w:pPr>
            <w:r w:rsidRPr="00D606A4">
              <w:rPr>
                <w:rFonts w:ascii="Tahoma" w:hAnsi="Tahoma" w:cs="Tahoma"/>
                <w:b/>
                <w:sz w:val="24"/>
                <w:szCs w:val="24"/>
              </w:rPr>
              <w:t>RAZEM</w:t>
            </w:r>
          </w:p>
        </w:tc>
        <w:tc>
          <w:tcPr>
            <w:tcW w:w="811" w:type="pct"/>
            <w:tcBorders>
              <w:top w:val="single" w:sz="4" w:space="0" w:color="auto"/>
              <w:left w:val="single" w:sz="4" w:space="0" w:color="auto"/>
              <w:bottom w:val="single" w:sz="4" w:space="0" w:color="auto"/>
              <w:right w:val="single" w:sz="4" w:space="0" w:color="auto"/>
            </w:tcBorders>
            <w:vAlign w:val="center"/>
          </w:tcPr>
          <w:p w:rsidR="004C1BF2" w:rsidRPr="000056F8" w:rsidRDefault="004C1BF2" w:rsidP="004C1BF2">
            <w:pPr>
              <w:jc w:val="center"/>
              <w:rPr>
                <w:rFonts w:ascii="Tahoma" w:hAnsi="Tahoma" w:cs="Tahoma"/>
                <w:color w:val="000000"/>
              </w:rPr>
            </w:pPr>
          </w:p>
        </w:tc>
        <w:tc>
          <w:tcPr>
            <w:tcW w:w="811" w:type="pct"/>
            <w:tcBorders>
              <w:top w:val="single" w:sz="4" w:space="0" w:color="auto"/>
              <w:left w:val="single" w:sz="4" w:space="0" w:color="auto"/>
              <w:bottom w:val="single" w:sz="4" w:space="0" w:color="auto"/>
              <w:right w:val="single" w:sz="4" w:space="0" w:color="auto"/>
            </w:tcBorders>
            <w:vAlign w:val="center"/>
          </w:tcPr>
          <w:p w:rsidR="004C1BF2" w:rsidRPr="000056F8" w:rsidRDefault="004C1BF2" w:rsidP="004C1BF2">
            <w:pPr>
              <w:jc w:val="center"/>
              <w:rPr>
                <w:rFonts w:ascii="Tahoma" w:hAnsi="Tahoma" w:cs="Tahoma"/>
                <w:color w:val="000000"/>
              </w:rPr>
            </w:pPr>
          </w:p>
        </w:tc>
        <w:tc>
          <w:tcPr>
            <w:tcW w:w="811" w:type="pct"/>
            <w:tcBorders>
              <w:top w:val="single" w:sz="4" w:space="0" w:color="auto"/>
              <w:left w:val="single" w:sz="4" w:space="0" w:color="auto"/>
              <w:bottom w:val="single" w:sz="4" w:space="0" w:color="auto"/>
              <w:right w:val="single" w:sz="4" w:space="0" w:color="auto"/>
            </w:tcBorders>
            <w:vAlign w:val="center"/>
          </w:tcPr>
          <w:p w:rsidR="004C1BF2" w:rsidRPr="000056F8" w:rsidRDefault="004C1BF2" w:rsidP="004C1BF2">
            <w:pPr>
              <w:jc w:val="center"/>
              <w:rPr>
                <w:rFonts w:ascii="Tahoma" w:hAnsi="Tahoma" w:cs="Tahoma"/>
                <w:color w:val="000000"/>
              </w:rPr>
            </w:pPr>
          </w:p>
        </w:tc>
      </w:tr>
    </w:tbl>
    <w:p w:rsidR="007F2A1F" w:rsidRDefault="007F2A1F" w:rsidP="004C1BF2">
      <w:pPr>
        <w:jc w:val="both"/>
        <w:rPr>
          <w:rFonts w:ascii="Tahoma" w:hAnsi="Tahoma" w:cs="Tahoma"/>
          <w:b/>
          <w:i/>
          <w:color w:val="FF0000"/>
        </w:rPr>
      </w:pPr>
    </w:p>
    <w:p w:rsidR="007F2A1F" w:rsidRPr="000056F8" w:rsidRDefault="007F2A1F" w:rsidP="004C1BF2">
      <w:pPr>
        <w:jc w:val="both"/>
        <w:rPr>
          <w:rFonts w:ascii="Tahoma" w:hAnsi="Tahoma" w:cs="Tahoma"/>
          <w:b/>
          <w:i/>
          <w:color w:val="FF0000"/>
        </w:rPr>
      </w:pPr>
    </w:p>
    <w:p w:rsidR="004C1BF2" w:rsidRPr="000056F8" w:rsidRDefault="004C1BF2" w:rsidP="004C1BF2">
      <w:pPr>
        <w:pStyle w:val="TreA"/>
        <w:widowControl w:val="0"/>
        <w:pBdr>
          <w:top w:val="none" w:sz="0" w:space="0" w:color="auto"/>
          <w:left w:val="none" w:sz="0" w:space="0" w:color="auto"/>
          <w:bottom w:val="none" w:sz="0" w:space="0" w:color="auto"/>
          <w:right w:val="none" w:sz="0" w:space="0" w:color="auto"/>
          <w:bar w:val="none" w:sz="0" w:color="auto"/>
        </w:pBdr>
        <w:tabs>
          <w:tab w:val="left" w:pos="644"/>
        </w:tabs>
        <w:spacing w:line="360" w:lineRule="auto"/>
        <w:jc w:val="both"/>
        <w:rPr>
          <w:rStyle w:val="Brak"/>
          <w:rFonts w:ascii="Tahoma" w:hAnsi="Tahoma" w:cs="Tahoma"/>
        </w:rPr>
      </w:pPr>
      <w:r w:rsidRPr="000056F8">
        <w:rPr>
          <w:rStyle w:val="Hyperlink1"/>
          <w:rFonts w:cs="Tahoma"/>
          <w:bCs/>
        </w:rPr>
        <w:t>cenę</w:t>
      </w:r>
      <w:r w:rsidRPr="000056F8">
        <w:rPr>
          <w:rStyle w:val="Brak"/>
          <w:rFonts w:ascii="Tahoma" w:hAnsi="Tahoma" w:cs="Tahoma"/>
          <w:b/>
          <w:bCs/>
        </w:rPr>
        <w:t xml:space="preserve"> </w:t>
      </w:r>
      <w:r w:rsidRPr="000056F8">
        <w:rPr>
          <w:rStyle w:val="Brak"/>
          <w:rFonts w:ascii="Tahoma" w:hAnsi="Tahoma" w:cs="Tahoma"/>
          <w:b/>
          <w:bCs/>
          <w:lang w:val="it-IT"/>
        </w:rPr>
        <w:t>netto</w:t>
      </w:r>
      <w:r w:rsidRPr="000056F8">
        <w:rPr>
          <w:rStyle w:val="Brak"/>
          <w:rFonts w:ascii="Tahoma" w:hAnsi="Tahoma" w:cs="Tahoma"/>
        </w:rPr>
        <w:t xml:space="preserve"> w PLN (bez podatku VAT): </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rsidR="004C1BF2" w:rsidRPr="000056F8" w:rsidRDefault="004C1BF2" w:rsidP="004C1BF2">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0056F8">
        <w:rPr>
          <w:rStyle w:val="Brak"/>
          <w:rFonts w:ascii="Tahoma" w:hAnsi="Tahoma" w:cs="Tahoma"/>
          <w:lang w:val="fr-FR"/>
        </w:rPr>
        <w:t>plus</w:t>
      </w:r>
      <w:r w:rsidRPr="000056F8">
        <w:rPr>
          <w:rStyle w:val="Hyperlink1"/>
          <w:rFonts w:cs="Tahoma"/>
          <w:bCs/>
        </w:rPr>
        <w:t xml:space="preserve"> podatek VAT</w:t>
      </w:r>
      <w:r w:rsidRPr="000056F8">
        <w:rPr>
          <w:rStyle w:val="Brak"/>
          <w:rFonts w:ascii="Tahoma" w:hAnsi="Tahoma" w:cs="Tahoma"/>
        </w:rPr>
        <w:t xml:space="preserve"> w wysokości: </w:t>
      </w:r>
      <w:r w:rsidRPr="000056F8">
        <w:rPr>
          <w:rStyle w:val="Hyperlink1"/>
          <w:rFonts w:cs="Tahoma"/>
          <w:bCs/>
        </w:rPr>
        <w:t>.....</w:t>
      </w:r>
      <w:r w:rsidRPr="000056F8">
        <w:rPr>
          <w:rStyle w:val="Brak"/>
          <w:rFonts w:ascii="Tahoma" w:hAnsi="Tahoma" w:cs="Tahoma"/>
        </w:rPr>
        <w:t xml:space="preserve"> %, tj. </w:t>
      </w:r>
      <w:r w:rsidRPr="000056F8">
        <w:rPr>
          <w:rStyle w:val="Hyperlink1"/>
          <w:rFonts w:cs="Tahoma"/>
          <w:bCs/>
        </w:rPr>
        <w:t>................</w:t>
      </w:r>
      <w:r w:rsidRPr="000056F8">
        <w:rPr>
          <w:rStyle w:val="Brak"/>
          <w:rFonts w:ascii="Tahoma" w:hAnsi="Tahoma" w:cs="Tahoma"/>
        </w:rPr>
        <w:t>zł</w:t>
      </w:r>
      <w:r w:rsidRPr="000056F8">
        <w:rPr>
          <w:rFonts w:ascii="Tahoma" w:hAnsi="Tahoma" w:cs="Tahoma"/>
        </w:rPr>
        <w:t xml:space="preserve"> </w:t>
      </w:r>
      <w:r w:rsidRPr="000056F8">
        <w:rPr>
          <w:rStyle w:val="Brak"/>
          <w:rFonts w:ascii="Tahoma" w:hAnsi="Tahoma" w:cs="Tahoma"/>
        </w:rPr>
        <w:t xml:space="preserve">(słownie PLN: </w:t>
      </w:r>
      <w:r w:rsidRPr="000056F8">
        <w:rPr>
          <w:rStyle w:val="Hyperlink1"/>
          <w:rFonts w:cs="Tahoma"/>
          <w:bCs/>
        </w:rPr>
        <w:t>.................)</w:t>
      </w:r>
      <w:r w:rsidRPr="000056F8">
        <w:rPr>
          <w:rStyle w:val="Brak"/>
          <w:rFonts w:ascii="Tahoma" w:hAnsi="Tahoma" w:cs="Tahoma"/>
        </w:rPr>
        <w:t xml:space="preserve"> </w:t>
      </w:r>
    </w:p>
    <w:p w:rsidR="004C1BF2" w:rsidRDefault="004C1BF2" w:rsidP="004C1BF2">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Hyperlink1"/>
          <w:rFonts w:cs="Tahoma"/>
          <w:bCs/>
        </w:rPr>
      </w:pPr>
      <w:r w:rsidRPr="000056F8">
        <w:rPr>
          <w:rStyle w:val="Brak"/>
          <w:rFonts w:ascii="Tahoma" w:hAnsi="Tahoma" w:cs="Tahoma"/>
        </w:rPr>
        <w:t>tj. za łączną</w:t>
      </w:r>
      <w:r w:rsidRPr="000056F8">
        <w:rPr>
          <w:rStyle w:val="Hyperlink1"/>
          <w:rFonts w:cs="Tahoma"/>
          <w:bCs/>
        </w:rPr>
        <w:t xml:space="preserve"> cenę</w:t>
      </w:r>
      <w:r w:rsidRPr="000056F8">
        <w:rPr>
          <w:rStyle w:val="Brak"/>
          <w:rFonts w:ascii="Tahoma" w:hAnsi="Tahoma" w:cs="Tahoma"/>
          <w:b/>
          <w:bCs/>
        </w:rPr>
        <w:t xml:space="preserve"> </w:t>
      </w:r>
      <w:r w:rsidRPr="000056F8">
        <w:rPr>
          <w:rStyle w:val="Brak"/>
          <w:rFonts w:ascii="Tahoma" w:hAnsi="Tahoma" w:cs="Tahoma"/>
          <w:b/>
          <w:bCs/>
          <w:lang w:val="it-IT"/>
        </w:rPr>
        <w:t>brutto</w:t>
      </w:r>
      <w:r w:rsidRPr="000056F8">
        <w:rPr>
          <w:rStyle w:val="Brak"/>
          <w:rFonts w:ascii="Tahoma" w:hAnsi="Tahoma" w:cs="Tahoma"/>
        </w:rPr>
        <w:t xml:space="preserve"> w PLN (łącznie z podatkiem VAT):</w:t>
      </w:r>
      <w:r w:rsidRPr="000056F8">
        <w:rPr>
          <w:rStyle w:val="Hyperlink1"/>
          <w:rFonts w:cs="Tahoma"/>
          <w:bCs/>
        </w:rPr>
        <w:t>......</w:t>
      </w:r>
      <w:r w:rsidRPr="000056F8">
        <w:rPr>
          <w:rStyle w:val="Brak"/>
          <w:rFonts w:ascii="Tahoma" w:hAnsi="Tahoma" w:cs="Tahoma"/>
        </w:rPr>
        <w:t xml:space="preserve"> zł</w:t>
      </w:r>
      <w:r w:rsidRPr="000056F8">
        <w:rPr>
          <w:rFonts w:ascii="Tahoma" w:hAnsi="Tahoma" w:cs="Tahoma"/>
        </w:rPr>
        <w:t xml:space="preserve"> </w:t>
      </w:r>
      <w:r w:rsidRPr="000056F8">
        <w:rPr>
          <w:rStyle w:val="Brak"/>
          <w:rFonts w:ascii="Tahoma" w:hAnsi="Tahoma" w:cs="Tahoma"/>
        </w:rPr>
        <w:t>(słownie PLN:</w:t>
      </w:r>
      <w:r w:rsidRPr="000056F8">
        <w:rPr>
          <w:rStyle w:val="Hyperlink1"/>
          <w:rFonts w:cs="Tahoma"/>
          <w:bCs/>
        </w:rPr>
        <w:t>.............).</w:t>
      </w:r>
    </w:p>
    <w:p w:rsidR="004C1BF2" w:rsidRDefault="004C1BF2" w:rsidP="004C1BF2">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ahoma" w:hAnsi="Tahoma" w:cs="Tahoma"/>
          <w:b/>
          <w:bCs/>
          <w:sz w:val="16"/>
          <w:szCs w:val="16"/>
        </w:rPr>
      </w:pPr>
    </w:p>
    <w:p w:rsidR="00CA73D5" w:rsidRDefault="00CA73D5" w:rsidP="00CA73D5">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OFERUJĘ/OFERUJEMY URZĄDZNIA:</w:t>
      </w:r>
    </w:p>
    <w:p w:rsidR="005870A9" w:rsidRDefault="00CA73D5" w:rsidP="00CA73D5">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 xml:space="preserve">1) </w:t>
      </w:r>
      <w:r w:rsidRPr="00CA73D5">
        <w:rPr>
          <w:rFonts w:ascii="Tahoma" w:hAnsi="Tahoma" w:cs="Tahoma"/>
          <w:b/>
          <w:i/>
          <w:color w:val="FF0000"/>
          <w:sz w:val="24"/>
          <w:szCs w:val="24"/>
          <w:u w:val="single"/>
        </w:rPr>
        <w:t>Ruchoma głowa typu SPOT z ramkami profilowymi (min. 22.000 lm)</w:t>
      </w:r>
      <w:r w:rsidR="005870A9">
        <w:rPr>
          <w:rFonts w:ascii="Tahoma" w:hAnsi="Tahoma" w:cs="Tahoma"/>
          <w:b/>
          <w:i/>
          <w:color w:val="FF0000"/>
          <w:sz w:val="24"/>
          <w:szCs w:val="24"/>
          <w:u w:val="single"/>
        </w:rPr>
        <w:t>:</w:t>
      </w:r>
    </w:p>
    <w:p w:rsidR="00CA73D5" w:rsidRDefault="005870A9" w:rsidP="00CA73D5">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w:t>
      </w:r>
      <w:r w:rsidR="00CA73D5">
        <w:rPr>
          <w:rFonts w:ascii="Tahoma" w:hAnsi="Tahoma" w:cs="Tahoma"/>
          <w:b/>
          <w:i/>
          <w:color w:val="FF0000"/>
          <w:sz w:val="24"/>
          <w:szCs w:val="24"/>
          <w:u w:val="single"/>
        </w:rPr>
        <w:t xml:space="preserve"> …….. (PRODUCENT) ,,,,,,,,, (OZNACZENIE KATALOGOWE PRODUCENTA),</w:t>
      </w:r>
    </w:p>
    <w:p w:rsidR="005870A9" w:rsidRDefault="00CA73D5" w:rsidP="00CA73D5">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 xml:space="preserve">2) </w:t>
      </w:r>
      <w:r w:rsidRPr="00CA73D5">
        <w:rPr>
          <w:rFonts w:ascii="Tahoma" w:hAnsi="Tahoma" w:cs="Tahoma"/>
          <w:b/>
          <w:i/>
          <w:color w:val="FF0000"/>
          <w:sz w:val="24"/>
          <w:szCs w:val="24"/>
          <w:u w:val="single"/>
        </w:rPr>
        <w:t>Ruchoma głowa typu SPOT z ramkami profilowymi (min. 12.000 lm)</w:t>
      </w:r>
      <w:r w:rsidR="005870A9">
        <w:rPr>
          <w:rFonts w:ascii="Tahoma" w:hAnsi="Tahoma" w:cs="Tahoma"/>
          <w:b/>
          <w:i/>
          <w:color w:val="FF0000"/>
          <w:sz w:val="24"/>
          <w:szCs w:val="24"/>
          <w:u w:val="single"/>
        </w:rPr>
        <w:t>:</w:t>
      </w:r>
    </w:p>
    <w:p w:rsidR="00CA73D5" w:rsidRDefault="005870A9" w:rsidP="00CA73D5">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w:t>
      </w:r>
      <w:r w:rsidR="00CA73D5">
        <w:rPr>
          <w:rFonts w:ascii="Tahoma" w:hAnsi="Tahoma" w:cs="Tahoma"/>
          <w:b/>
          <w:i/>
          <w:color w:val="FF0000"/>
          <w:sz w:val="24"/>
          <w:szCs w:val="24"/>
          <w:u w:val="single"/>
        </w:rPr>
        <w:t xml:space="preserve"> …….. (PRODUCENT) ,,,,,,,,, (OZNACZENIE KATALOGOWE PRODUCENTA)</w:t>
      </w:r>
      <w:r w:rsidR="00761540">
        <w:rPr>
          <w:rFonts w:ascii="Tahoma" w:hAnsi="Tahoma" w:cs="Tahoma"/>
          <w:b/>
          <w:i/>
          <w:color w:val="FF0000"/>
          <w:sz w:val="24"/>
          <w:szCs w:val="24"/>
          <w:u w:val="single"/>
        </w:rPr>
        <w:t>,</w:t>
      </w:r>
    </w:p>
    <w:p w:rsidR="00761540" w:rsidRDefault="00761540" w:rsidP="00761540">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3</w:t>
      </w:r>
      <w:r>
        <w:rPr>
          <w:rFonts w:ascii="Tahoma" w:hAnsi="Tahoma" w:cs="Tahoma"/>
          <w:b/>
          <w:i/>
          <w:color w:val="FF0000"/>
          <w:sz w:val="24"/>
          <w:szCs w:val="24"/>
          <w:u w:val="single"/>
        </w:rPr>
        <w:t xml:space="preserve">) </w:t>
      </w:r>
      <w:r w:rsidRPr="00CA73D5">
        <w:rPr>
          <w:rFonts w:ascii="Tahoma" w:hAnsi="Tahoma" w:cs="Tahoma"/>
          <w:b/>
          <w:i/>
          <w:color w:val="FF0000"/>
          <w:sz w:val="24"/>
          <w:szCs w:val="24"/>
          <w:u w:val="single"/>
        </w:rPr>
        <w:t xml:space="preserve">Ruchoma </w:t>
      </w:r>
      <w:r w:rsidRPr="00761540">
        <w:rPr>
          <w:rFonts w:ascii="Tahoma" w:hAnsi="Tahoma" w:cs="Tahoma"/>
          <w:b/>
          <w:i/>
          <w:color w:val="FF0000"/>
          <w:sz w:val="24"/>
          <w:szCs w:val="24"/>
          <w:u w:val="single"/>
        </w:rPr>
        <w:t>głowa typu WASH</w:t>
      </w:r>
      <w:r>
        <w:rPr>
          <w:rFonts w:ascii="Tahoma" w:hAnsi="Tahoma" w:cs="Tahoma"/>
          <w:b/>
          <w:i/>
          <w:color w:val="FF0000"/>
          <w:sz w:val="24"/>
          <w:szCs w:val="24"/>
          <w:u w:val="single"/>
        </w:rPr>
        <w:t>:</w:t>
      </w:r>
    </w:p>
    <w:p w:rsidR="00761540" w:rsidRDefault="00761540" w:rsidP="00761540">
      <w:pPr>
        <w:spacing w:line="360" w:lineRule="auto"/>
        <w:jc w:val="both"/>
        <w:rPr>
          <w:rFonts w:ascii="Tahoma" w:hAnsi="Tahoma" w:cs="Tahoma"/>
          <w:b/>
          <w:i/>
          <w:color w:val="FF0000"/>
          <w:sz w:val="24"/>
          <w:szCs w:val="24"/>
          <w:u w:val="single"/>
        </w:rPr>
      </w:pPr>
      <w:r>
        <w:rPr>
          <w:rFonts w:ascii="Tahoma" w:hAnsi="Tahoma" w:cs="Tahoma"/>
          <w:b/>
          <w:i/>
          <w:color w:val="FF0000"/>
          <w:sz w:val="24"/>
          <w:szCs w:val="24"/>
          <w:u w:val="single"/>
        </w:rPr>
        <w:t>- …….. (PRODUCENT) ,,,,,,,,, (OZNACZENIE KATALOGOWE PRODUCENTA).</w:t>
      </w:r>
    </w:p>
    <w:p w:rsidR="00761540" w:rsidRDefault="00761540" w:rsidP="00CA73D5">
      <w:pPr>
        <w:spacing w:line="360" w:lineRule="auto"/>
        <w:jc w:val="both"/>
        <w:rPr>
          <w:rFonts w:ascii="Tahoma" w:hAnsi="Tahoma" w:cs="Tahoma"/>
          <w:b/>
          <w:i/>
          <w:color w:val="FF0000"/>
          <w:sz w:val="24"/>
          <w:szCs w:val="24"/>
          <w:u w:val="single"/>
        </w:rPr>
      </w:pPr>
    </w:p>
    <w:p w:rsidR="00306210" w:rsidRPr="00A17E2A" w:rsidRDefault="00306210" w:rsidP="00306210">
      <w:pPr>
        <w:rPr>
          <w:rFonts w:ascii="Tahoma" w:eastAsia="Times New Roman" w:hAnsi="Tahoma" w:cs="Tahoma"/>
          <w:bCs/>
          <w:sz w:val="24"/>
          <w:szCs w:val="24"/>
        </w:rPr>
      </w:pPr>
    </w:p>
    <w:p w:rsidR="002339C3" w:rsidRDefault="002339C3" w:rsidP="002339C3">
      <w:pPr>
        <w:spacing w:line="360" w:lineRule="auto"/>
        <w:jc w:val="both"/>
        <w:rPr>
          <w:rFonts w:ascii="Tahoma" w:hAnsi="Tahoma" w:cs="Tahoma"/>
          <w:b/>
          <w:i/>
          <w:color w:val="FF0000"/>
          <w:sz w:val="24"/>
          <w:szCs w:val="24"/>
          <w:u w:val="single"/>
        </w:rPr>
      </w:pPr>
      <w:r w:rsidRPr="0011178F">
        <w:rPr>
          <w:rFonts w:ascii="Tahoma" w:hAnsi="Tahoma" w:cs="Tahoma"/>
          <w:b/>
          <w:i/>
          <w:color w:val="FF0000"/>
          <w:sz w:val="24"/>
          <w:szCs w:val="24"/>
          <w:u w:val="single"/>
        </w:rPr>
        <w:t>Parametry techniczne:</w:t>
      </w:r>
    </w:p>
    <w:p w:rsidR="002339C3" w:rsidRPr="00452824" w:rsidRDefault="002339C3" w:rsidP="00F657CD">
      <w:pPr>
        <w:spacing w:line="360" w:lineRule="auto"/>
        <w:rPr>
          <w:rFonts w:ascii="Tahoma" w:hAnsi="Tahoma" w:cs="Tahoma"/>
          <w:b/>
          <w:i/>
          <w:color w:val="FF0000"/>
          <w:sz w:val="24"/>
          <w:szCs w:val="24"/>
          <w:u w:val="single"/>
        </w:rPr>
      </w:pPr>
      <w:r w:rsidRPr="00452824">
        <w:rPr>
          <w:rFonts w:ascii="Tahoma" w:hAnsi="Tahoma" w:cs="Tahoma"/>
          <w:bCs/>
          <w:i/>
          <w:color w:val="FF0000"/>
          <w:sz w:val="24"/>
          <w:szCs w:val="24"/>
          <w:u w:val="single"/>
        </w:rPr>
        <w:t>1) ruchoma głowa typu SPOT z ramkami profilowymi (min. 22.000 lm):</w:t>
      </w:r>
    </w:p>
    <w:p w:rsidR="002339C3" w:rsidRPr="002339C3" w:rsidRDefault="002339C3" w:rsidP="00F657CD">
      <w:pPr>
        <w:spacing w:line="360" w:lineRule="auto"/>
        <w:ind w:left="284"/>
        <w:rPr>
          <w:rFonts w:ascii="Tahoma" w:eastAsia="Times New Roman" w:hAnsi="Tahoma" w:cs="Tahoma"/>
          <w:i/>
          <w:color w:val="FF0000"/>
          <w:sz w:val="24"/>
          <w:szCs w:val="24"/>
        </w:rPr>
      </w:pPr>
      <w:r w:rsidRPr="002339C3">
        <w:rPr>
          <w:rStyle w:val="Numerstrony"/>
          <w:rFonts w:ascii="Tahoma" w:eastAsia="Lucida Console" w:hAnsi="Tahoma" w:cs="Tahoma"/>
          <w:i/>
          <w:color w:val="FF0000"/>
          <w:sz w:val="24"/>
          <w:szCs w:val="24"/>
        </w:rPr>
        <w:t xml:space="preserve">a) urządzenie posiada możliwość obsługi protokołu </w:t>
      </w:r>
      <w:r w:rsidRPr="002339C3">
        <w:rPr>
          <w:rFonts w:ascii="Tahoma" w:hAnsi="Tahoma" w:cs="Tahoma"/>
          <w:i/>
          <w:color w:val="FF0000"/>
          <w:sz w:val="24"/>
          <w:szCs w:val="24"/>
        </w:rPr>
        <w:t>MA Net2:</w:t>
      </w:r>
      <w:r w:rsidR="00F657CD">
        <w:rPr>
          <w:rFonts w:ascii="Tahoma" w:hAnsi="Tahoma" w:cs="Tahoma"/>
          <w:i/>
          <w:color w:val="FF0000"/>
          <w:sz w:val="24"/>
          <w:szCs w:val="24"/>
        </w:rPr>
        <w:t xml:space="preserve"> </w:t>
      </w:r>
      <w:r w:rsidR="00F657CD" w:rsidRPr="00F657CD">
        <w:rPr>
          <w:rFonts w:ascii="Tahoma" w:hAnsi="Tahoma" w:cs="Tahoma"/>
          <w:b/>
          <w:i/>
          <w:color w:val="FF0000"/>
          <w:sz w:val="24"/>
          <w:szCs w:val="24"/>
        </w:rPr>
        <w:t>TAK/ NIE</w:t>
      </w:r>
    </w:p>
    <w:p w:rsidR="002339C3" w:rsidRPr="002339C3" w:rsidRDefault="002339C3" w:rsidP="00F657CD">
      <w:pPr>
        <w:spacing w:line="360" w:lineRule="auto"/>
        <w:ind w:left="284"/>
        <w:rPr>
          <w:rFonts w:ascii="Tahoma" w:hAnsi="Tahoma" w:cs="Tahoma"/>
          <w:i/>
          <w:color w:val="FF0000"/>
          <w:sz w:val="24"/>
          <w:szCs w:val="24"/>
        </w:rPr>
      </w:pPr>
      <w:r w:rsidRPr="002339C3">
        <w:rPr>
          <w:rFonts w:ascii="Tahoma" w:hAnsi="Tahoma" w:cs="Tahoma"/>
          <w:i/>
          <w:color w:val="FF0000"/>
          <w:sz w:val="24"/>
          <w:szCs w:val="24"/>
        </w:rPr>
        <w:t xml:space="preserve">b) ciężar urządzenia nie przekracza 30 kg: </w:t>
      </w:r>
      <w:r w:rsidR="00F657CD" w:rsidRPr="00F657CD">
        <w:rPr>
          <w:rFonts w:ascii="Tahoma" w:hAnsi="Tahoma" w:cs="Tahoma"/>
          <w:b/>
          <w:i/>
          <w:color w:val="FF0000"/>
          <w:sz w:val="24"/>
          <w:szCs w:val="24"/>
        </w:rPr>
        <w:t>TAK/ NIE</w:t>
      </w:r>
    </w:p>
    <w:p w:rsidR="002339C3" w:rsidRPr="002339C3" w:rsidRDefault="002339C3" w:rsidP="00F657CD">
      <w:pPr>
        <w:spacing w:line="360" w:lineRule="auto"/>
        <w:ind w:left="284"/>
        <w:rPr>
          <w:rFonts w:ascii="Tahoma" w:hAnsi="Tahoma" w:cs="Tahoma"/>
          <w:i/>
          <w:color w:val="FF0000"/>
          <w:sz w:val="24"/>
          <w:szCs w:val="24"/>
        </w:rPr>
      </w:pPr>
      <w:r w:rsidRPr="002339C3">
        <w:rPr>
          <w:rFonts w:ascii="Tahoma" w:hAnsi="Tahoma" w:cs="Tahoma"/>
          <w:i/>
          <w:color w:val="FF0000"/>
          <w:sz w:val="24"/>
          <w:szCs w:val="24"/>
        </w:rPr>
        <w:lastRenderedPageBreak/>
        <w:t>c) urządzenie posiada możliwość rotacji systemu ramek minimum +/- 60 stopni:</w:t>
      </w:r>
      <w:r w:rsidR="00F657CD">
        <w:rPr>
          <w:rFonts w:ascii="Tahoma" w:hAnsi="Tahoma" w:cs="Tahoma"/>
          <w:i/>
          <w:color w:val="FF0000"/>
          <w:sz w:val="24"/>
          <w:szCs w:val="24"/>
        </w:rPr>
        <w:t xml:space="preserve"> </w:t>
      </w:r>
      <w:r w:rsidR="00F657CD" w:rsidRPr="00F657CD">
        <w:rPr>
          <w:rFonts w:ascii="Tahoma" w:hAnsi="Tahoma" w:cs="Tahoma"/>
          <w:b/>
          <w:i/>
          <w:color w:val="FF0000"/>
          <w:sz w:val="24"/>
          <w:szCs w:val="24"/>
        </w:rPr>
        <w:t>TAK/ NIE</w:t>
      </w:r>
    </w:p>
    <w:p w:rsidR="002339C3" w:rsidRPr="002339C3" w:rsidRDefault="002339C3" w:rsidP="002339C3">
      <w:pPr>
        <w:rPr>
          <w:rFonts w:ascii="Tahoma" w:hAnsi="Tahoma" w:cs="Tahoma"/>
          <w:bCs/>
          <w:i/>
          <w:color w:val="FF0000"/>
          <w:sz w:val="24"/>
          <w:szCs w:val="24"/>
        </w:rPr>
      </w:pPr>
    </w:p>
    <w:p w:rsidR="002339C3" w:rsidRPr="00452824" w:rsidRDefault="002339C3" w:rsidP="00452824">
      <w:pPr>
        <w:spacing w:line="360" w:lineRule="auto"/>
        <w:rPr>
          <w:rFonts w:ascii="Tahoma" w:hAnsi="Tahoma" w:cs="Tahoma"/>
          <w:bCs/>
          <w:i/>
          <w:color w:val="FF0000"/>
          <w:sz w:val="24"/>
          <w:szCs w:val="24"/>
          <w:u w:val="single"/>
        </w:rPr>
      </w:pPr>
      <w:r w:rsidRPr="00452824">
        <w:rPr>
          <w:rFonts w:ascii="Tahoma" w:hAnsi="Tahoma" w:cs="Tahoma"/>
          <w:bCs/>
          <w:i/>
          <w:color w:val="FF0000"/>
          <w:sz w:val="24"/>
          <w:szCs w:val="24"/>
          <w:u w:val="single"/>
        </w:rPr>
        <w:t>2) ruchoma głowa typu SPOT z ramkami profilowymi (min. 12.000 lm):</w:t>
      </w:r>
    </w:p>
    <w:p w:rsidR="002339C3" w:rsidRPr="002339C3" w:rsidRDefault="002339C3" w:rsidP="00452824">
      <w:pPr>
        <w:spacing w:line="360" w:lineRule="auto"/>
        <w:ind w:left="284"/>
        <w:rPr>
          <w:rFonts w:ascii="Tahoma" w:hAnsi="Tahoma" w:cs="Tahoma"/>
          <w:i/>
          <w:color w:val="FF0000"/>
          <w:sz w:val="24"/>
          <w:szCs w:val="24"/>
        </w:rPr>
      </w:pPr>
      <w:r w:rsidRPr="002339C3">
        <w:rPr>
          <w:rFonts w:ascii="Tahoma" w:hAnsi="Tahoma" w:cs="Tahoma"/>
          <w:i/>
          <w:color w:val="FF0000"/>
          <w:sz w:val="24"/>
          <w:szCs w:val="24"/>
        </w:rPr>
        <w:t xml:space="preserve">a) </w:t>
      </w:r>
      <w:r w:rsidRPr="002339C3">
        <w:rPr>
          <w:rStyle w:val="Numerstrony"/>
          <w:rFonts w:ascii="Tahoma" w:eastAsia="Lucida Console" w:hAnsi="Tahoma" w:cs="Tahoma"/>
          <w:i/>
          <w:color w:val="FF0000"/>
          <w:sz w:val="24"/>
          <w:szCs w:val="24"/>
        </w:rPr>
        <w:t>urządzenie posiada możliwość obsługi</w:t>
      </w:r>
      <w:r w:rsidRPr="002339C3">
        <w:rPr>
          <w:rFonts w:ascii="Tahoma" w:hAnsi="Tahoma" w:cs="Tahoma"/>
          <w:i/>
          <w:color w:val="FF0000"/>
          <w:sz w:val="24"/>
          <w:szCs w:val="24"/>
        </w:rPr>
        <w:t xml:space="preserve"> protokołu MA Net2:</w:t>
      </w:r>
      <w:r w:rsidR="00452824">
        <w:rPr>
          <w:rFonts w:ascii="Tahoma" w:hAnsi="Tahoma" w:cs="Tahoma"/>
          <w:i/>
          <w:color w:val="FF0000"/>
          <w:sz w:val="24"/>
          <w:szCs w:val="24"/>
        </w:rPr>
        <w:t xml:space="preserve"> </w:t>
      </w:r>
      <w:r w:rsidR="00452824" w:rsidRPr="00F657CD">
        <w:rPr>
          <w:rFonts w:ascii="Tahoma" w:hAnsi="Tahoma" w:cs="Tahoma"/>
          <w:b/>
          <w:i/>
          <w:color w:val="FF0000"/>
          <w:sz w:val="24"/>
          <w:szCs w:val="24"/>
        </w:rPr>
        <w:t>TAK/ NIE</w:t>
      </w:r>
    </w:p>
    <w:p w:rsidR="002339C3" w:rsidRPr="002339C3" w:rsidRDefault="002339C3" w:rsidP="00452824">
      <w:pPr>
        <w:spacing w:line="360" w:lineRule="auto"/>
        <w:ind w:left="284"/>
        <w:rPr>
          <w:rFonts w:ascii="Tahoma" w:hAnsi="Tahoma" w:cs="Tahoma"/>
          <w:i/>
          <w:color w:val="FF0000"/>
          <w:sz w:val="24"/>
          <w:szCs w:val="24"/>
        </w:rPr>
      </w:pPr>
      <w:r w:rsidRPr="002339C3">
        <w:rPr>
          <w:rFonts w:ascii="Tahoma" w:hAnsi="Tahoma" w:cs="Tahoma"/>
          <w:i/>
          <w:color w:val="FF0000"/>
          <w:sz w:val="24"/>
          <w:szCs w:val="24"/>
        </w:rPr>
        <w:t>b) ciężar urządzenia nie przekracza 25 kg:</w:t>
      </w:r>
      <w:r w:rsidR="00452824">
        <w:rPr>
          <w:rFonts w:ascii="Tahoma" w:hAnsi="Tahoma" w:cs="Tahoma"/>
          <w:i/>
          <w:color w:val="FF0000"/>
          <w:sz w:val="24"/>
          <w:szCs w:val="24"/>
        </w:rPr>
        <w:t xml:space="preserve"> </w:t>
      </w:r>
      <w:r w:rsidR="00452824" w:rsidRPr="00F657CD">
        <w:rPr>
          <w:rFonts w:ascii="Tahoma" w:hAnsi="Tahoma" w:cs="Tahoma"/>
          <w:b/>
          <w:i/>
          <w:color w:val="FF0000"/>
          <w:sz w:val="24"/>
          <w:szCs w:val="24"/>
        </w:rPr>
        <w:t>TAK/ NIE</w:t>
      </w:r>
    </w:p>
    <w:p w:rsidR="002339C3" w:rsidRPr="002339C3" w:rsidRDefault="002339C3" w:rsidP="00452824">
      <w:pPr>
        <w:spacing w:line="360" w:lineRule="auto"/>
        <w:ind w:left="284"/>
        <w:rPr>
          <w:rFonts w:ascii="Tahoma" w:hAnsi="Tahoma" w:cs="Tahoma"/>
          <w:i/>
          <w:color w:val="FF0000"/>
          <w:sz w:val="24"/>
          <w:szCs w:val="24"/>
        </w:rPr>
      </w:pPr>
      <w:r w:rsidRPr="002339C3">
        <w:rPr>
          <w:rFonts w:ascii="Tahoma" w:hAnsi="Tahoma" w:cs="Tahoma"/>
          <w:i/>
          <w:color w:val="FF0000"/>
          <w:sz w:val="24"/>
          <w:szCs w:val="24"/>
        </w:rPr>
        <w:t>c) urządzenie posiada możliwość rotacji systemu ramek minimum +/- 60 stopni:</w:t>
      </w:r>
      <w:r w:rsidR="00452824">
        <w:rPr>
          <w:rFonts w:ascii="Tahoma" w:hAnsi="Tahoma" w:cs="Tahoma"/>
          <w:i/>
          <w:color w:val="FF0000"/>
          <w:sz w:val="24"/>
          <w:szCs w:val="24"/>
        </w:rPr>
        <w:t xml:space="preserve"> </w:t>
      </w:r>
      <w:r w:rsidR="00452824" w:rsidRPr="00F657CD">
        <w:rPr>
          <w:rFonts w:ascii="Tahoma" w:hAnsi="Tahoma" w:cs="Tahoma"/>
          <w:b/>
          <w:i/>
          <w:color w:val="FF0000"/>
          <w:sz w:val="24"/>
          <w:szCs w:val="24"/>
        </w:rPr>
        <w:t>TAK/ NIE</w:t>
      </w:r>
    </w:p>
    <w:p w:rsidR="00EC28C8" w:rsidRDefault="00EC28C8" w:rsidP="00EC28C8">
      <w:pPr>
        <w:spacing w:line="360" w:lineRule="auto"/>
        <w:rPr>
          <w:rFonts w:ascii="Tahoma" w:eastAsia="Tahoma" w:hAnsi="Tahoma" w:cs="Tahoma"/>
          <w:i/>
          <w:color w:val="FF40FF"/>
          <w:sz w:val="24"/>
          <w:szCs w:val="24"/>
          <w:u w:val="single"/>
        </w:rPr>
      </w:pPr>
    </w:p>
    <w:p w:rsidR="00EC28C8" w:rsidRPr="00EC28C8" w:rsidRDefault="00EC28C8" w:rsidP="00EC28C8">
      <w:pPr>
        <w:spacing w:line="360" w:lineRule="auto"/>
        <w:rPr>
          <w:rFonts w:ascii="Tahoma" w:eastAsia="Tahoma" w:hAnsi="Tahoma" w:cs="Tahoma"/>
          <w:i/>
          <w:color w:val="FF0000"/>
          <w:sz w:val="24"/>
          <w:szCs w:val="24"/>
          <w:u w:val="single"/>
        </w:rPr>
      </w:pPr>
      <w:r w:rsidRPr="00EC28C8">
        <w:rPr>
          <w:rFonts w:ascii="Tahoma" w:eastAsia="Tahoma" w:hAnsi="Tahoma" w:cs="Tahoma"/>
          <w:i/>
          <w:color w:val="FF0000"/>
          <w:sz w:val="24"/>
          <w:szCs w:val="24"/>
          <w:u w:val="single"/>
        </w:rPr>
        <w:t>3) ruchoma głowa typu WASH:</w:t>
      </w:r>
    </w:p>
    <w:p w:rsidR="00EC28C8" w:rsidRPr="00EC28C8" w:rsidRDefault="00EC28C8" w:rsidP="00EC28C8">
      <w:pPr>
        <w:spacing w:line="360" w:lineRule="auto"/>
        <w:ind w:left="284"/>
        <w:rPr>
          <w:rFonts w:ascii="Tahoma" w:eastAsia="Tahoma" w:hAnsi="Tahoma" w:cs="Tahoma"/>
          <w:i/>
          <w:color w:val="FF0000"/>
          <w:sz w:val="24"/>
          <w:szCs w:val="24"/>
        </w:rPr>
      </w:pPr>
      <w:r w:rsidRPr="00EC28C8">
        <w:rPr>
          <w:rFonts w:ascii="Tahoma" w:eastAsia="Tahoma" w:hAnsi="Tahoma" w:cs="Tahoma"/>
          <w:i/>
          <w:color w:val="FF0000"/>
          <w:sz w:val="24"/>
          <w:szCs w:val="24"/>
        </w:rPr>
        <w:t xml:space="preserve">a) urządzenie posiada możliwość obsługi protokołu MA Net2: </w:t>
      </w:r>
      <w:r w:rsidRPr="00EC28C8">
        <w:rPr>
          <w:rFonts w:ascii="Tahoma" w:eastAsia="Tahoma" w:hAnsi="Tahoma" w:cs="Tahoma"/>
          <w:b/>
          <w:i/>
          <w:color w:val="FF0000"/>
          <w:sz w:val="24"/>
          <w:szCs w:val="24"/>
        </w:rPr>
        <w:t>TAK/ NIE</w:t>
      </w:r>
    </w:p>
    <w:p w:rsidR="00EC28C8" w:rsidRPr="00EC28C8" w:rsidRDefault="00EC28C8" w:rsidP="00EC28C8">
      <w:pPr>
        <w:spacing w:line="360" w:lineRule="auto"/>
        <w:ind w:left="284"/>
        <w:rPr>
          <w:rFonts w:ascii="Tahoma" w:eastAsia="Tahoma" w:hAnsi="Tahoma" w:cs="Tahoma"/>
          <w:b/>
          <w:i/>
          <w:color w:val="FF0000"/>
          <w:sz w:val="24"/>
          <w:szCs w:val="24"/>
        </w:rPr>
      </w:pPr>
      <w:r w:rsidRPr="00EC28C8">
        <w:rPr>
          <w:rFonts w:ascii="Tahoma" w:eastAsia="Tahoma" w:hAnsi="Tahoma" w:cs="Tahoma"/>
          <w:i/>
          <w:color w:val="FF0000"/>
          <w:sz w:val="24"/>
          <w:szCs w:val="24"/>
        </w:rPr>
        <w:t>b)</w:t>
      </w:r>
      <w:r w:rsidRPr="00EC28C8">
        <w:rPr>
          <w:rFonts w:ascii="Tahoma" w:eastAsia="Times New Roman" w:hAnsi="Tahoma" w:cs="Tahoma"/>
          <w:color w:val="FF0000"/>
          <w:sz w:val="24"/>
          <w:szCs w:val="24"/>
        </w:rPr>
        <w:t xml:space="preserve"> </w:t>
      </w:r>
      <w:r w:rsidRPr="00EC28C8">
        <w:rPr>
          <w:rFonts w:ascii="Tahoma" w:eastAsia="Times New Roman" w:hAnsi="Tahoma" w:cs="Tahoma"/>
          <w:i/>
          <w:color w:val="FF0000"/>
          <w:sz w:val="24"/>
          <w:szCs w:val="24"/>
        </w:rPr>
        <w:t xml:space="preserve">urządzenie ma soczewki pokryte antystatyczną warstwą zabezpieczającą   powierzchnię przed zarysowaniami: </w:t>
      </w:r>
      <w:r w:rsidRPr="00EC28C8">
        <w:rPr>
          <w:rFonts w:ascii="Tahoma" w:eastAsia="Times New Roman" w:hAnsi="Tahoma" w:cs="Tahoma"/>
          <w:b/>
          <w:i/>
          <w:color w:val="FF0000"/>
          <w:sz w:val="24"/>
          <w:szCs w:val="24"/>
        </w:rPr>
        <w:t>TAK/NIE</w:t>
      </w:r>
    </w:p>
    <w:p w:rsidR="00EC28C8" w:rsidRPr="00EC28C8" w:rsidRDefault="00EC28C8" w:rsidP="00EC28C8">
      <w:pPr>
        <w:spacing w:line="360" w:lineRule="auto"/>
        <w:ind w:left="284"/>
        <w:rPr>
          <w:rFonts w:ascii="Tahoma" w:eastAsia="Tahoma" w:hAnsi="Tahoma" w:cs="Tahoma"/>
          <w:i/>
          <w:color w:val="FF0000"/>
          <w:sz w:val="24"/>
          <w:szCs w:val="24"/>
        </w:rPr>
      </w:pPr>
      <w:r w:rsidRPr="00EC28C8">
        <w:rPr>
          <w:rFonts w:ascii="Tahoma" w:eastAsia="Tahoma" w:hAnsi="Tahoma" w:cs="Tahoma"/>
          <w:i/>
          <w:color w:val="FF0000"/>
          <w:sz w:val="24"/>
          <w:szCs w:val="24"/>
        </w:rPr>
        <w:t xml:space="preserve">c) ciężar urządzenia nie przekracza 10 kg: </w:t>
      </w:r>
      <w:r w:rsidRPr="00EC28C8">
        <w:rPr>
          <w:rFonts w:ascii="Tahoma" w:eastAsia="Tahoma" w:hAnsi="Tahoma" w:cs="Tahoma"/>
          <w:b/>
          <w:i/>
          <w:color w:val="FF0000"/>
          <w:sz w:val="24"/>
          <w:szCs w:val="24"/>
        </w:rPr>
        <w:t>TAK/ NIE</w:t>
      </w:r>
    </w:p>
    <w:p w:rsidR="002339C3" w:rsidRDefault="002339C3" w:rsidP="002339C3">
      <w:pPr>
        <w:spacing w:line="360" w:lineRule="auto"/>
        <w:jc w:val="both"/>
        <w:rPr>
          <w:rFonts w:ascii="Tahoma" w:hAnsi="Tahoma" w:cs="Tahoma"/>
          <w:b/>
          <w:i/>
          <w:color w:val="FF0000"/>
          <w:sz w:val="24"/>
          <w:szCs w:val="24"/>
          <w:u w:val="single"/>
        </w:rPr>
      </w:pPr>
    </w:p>
    <w:p w:rsidR="00EC28C8" w:rsidRPr="0011178F" w:rsidRDefault="00EC28C8" w:rsidP="002339C3">
      <w:pPr>
        <w:spacing w:line="360" w:lineRule="auto"/>
        <w:jc w:val="both"/>
        <w:rPr>
          <w:rFonts w:ascii="Tahoma" w:hAnsi="Tahoma" w:cs="Tahoma"/>
          <w:b/>
          <w:i/>
          <w:color w:val="FF0000"/>
          <w:sz w:val="24"/>
          <w:szCs w:val="24"/>
          <w:u w:val="single"/>
        </w:rPr>
      </w:pPr>
    </w:p>
    <w:p w:rsidR="002339C3" w:rsidRPr="0011178F" w:rsidRDefault="002339C3" w:rsidP="002339C3">
      <w:pPr>
        <w:spacing w:line="360" w:lineRule="auto"/>
        <w:jc w:val="both"/>
        <w:rPr>
          <w:rFonts w:ascii="Tahoma" w:hAnsi="Tahoma" w:cs="Tahoma"/>
          <w:b/>
          <w:i/>
          <w:color w:val="FF0000"/>
          <w:sz w:val="24"/>
          <w:szCs w:val="24"/>
          <w:u w:val="single"/>
        </w:rPr>
      </w:pPr>
      <w:r w:rsidRPr="0011178F">
        <w:rPr>
          <w:rFonts w:ascii="Tahoma" w:hAnsi="Tahoma" w:cs="Tahoma"/>
          <w:b/>
          <w:i/>
          <w:color w:val="FF0000"/>
          <w:sz w:val="24"/>
          <w:szCs w:val="24"/>
          <w:u w:val="single"/>
        </w:rPr>
        <w:t>Gwarancja:</w:t>
      </w:r>
    </w:p>
    <w:p w:rsidR="002339C3" w:rsidRPr="0011178F" w:rsidRDefault="002339C3" w:rsidP="002339C3">
      <w:pPr>
        <w:spacing w:line="360" w:lineRule="auto"/>
        <w:jc w:val="both"/>
        <w:rPr>
          <w:rFonts w:ascii="Tahoma" w:hAnsi="Tahoma" w:cs="Tahoma"/>
          <w:i/>
          <w:color w:val="FF0000"/>
          <w:sz w:val="24"/>
          <w:szCs w:val="24"/>
          <w:u w:val="single"/>
        </w:rPr>
      </w:pPr>
      <w:r w:rsidRPr="0011178F">
        <w:rPr>
          <w:rFonts w:ascii="Tahoma" w:hAnsi="Tahoma" w:cs="Tahoma"/>
          <w:i/>
          <w:color w:val="FF0000"/>
          <w:sz w:val="24"/>
          <w:szCs w:val="24"/>
          <w:u w:val="single"/>
        </w:rPr>
        <w:t>Liczba miesięcy łącznie (podstawowa oraz ewentualnie rozszerzona): … miesięcy.</w:t>
      </w:r>
    </w:p>
    <w:p w:rsidR="002339C3" w:rsidRPr="0011178F" w:rsidRDefault="002339C3" w:rsidP="002339C3">
      <w:pPr>
        <w:spacing w:line="360" w:lineRule="auto"/>
        <w:jc w:val="both"/>
        <w:rPr>
          <w:rFonts w:ascii="Tahoma" w:hAnsi="Tahoma" w:cs="Tahoma"/>
          <w:b/>
          <w:i/>
          <w:color w:val="FF0000"/>
          <w:sz w:val="24"/>
          <w:szCs w:val="24"/>
          <w:u w:val="single"/>
        </w:rPr>
      </w:pPr>
    </w:p>
    <w:p w:rsidR="002339C3" w:rsidRPr="0011178F" w:rsidRDefault="002339C3" w:rsidP="002339C3">
      <w:pPr>
        <w:spacing w:line="360" w:lineRule="auto"/>
        <w:jc w:val="both"/>
        <w:rPr>
          <w:rFonts w:ascii="Tahoma" w:hAnsi="Tahoma" w:cs="Tahoma"/>
          <w:b/>
          <w:i/>
          <w:color w:val="FF0000"/>
          <w:sz w:val="24"/>
          <w:szCs w:val="24"/>
          <w:u w:val="single"/>
        </w:rPr>
      </w:pPr>
      <w:r w:rsidRPr="0011178F">
        <w:rPr>
          <w:rFonts w:ascii="Tahoma" w:hAnsi="Tahoma" w:cs="Tahoma"/>
          <w:b/>
          <w:i/>
          <w:color w:val="FF0000"/>
          <w:sz w:val="24"/>
          <w:szCs w:val="24"/>
          <w:u w:val="single"/>
        </w:rPr>
        <w:t>Czas usunięcia usterki.</w:t>
      </w:r>
    </w:p>
    <w:p w:rsidR="002339C3" w:rsidRPr="0011178F" w:rsidRDefault="002339C3" w:rsidP="002339C3">
      <w:pPr>
        <w:spacing w:line="360" w:lineRule="auto"/>
        <w:jc w:val="both"/>
        <w:rPr>
          <w:rFonts w:ascii="Tahoma" w:hAnsi="Tahoma" w:cs="Tahoma"/>
          <w:i/>
          <w:color w:val="FF0000"/>
          <w:sz w:val="24"/>
          <w:szCs w:val="24"/>
          <w:u w:val="single"/>
        </w:rPr>
      </w:pPr>
      <w:r w:rsidRPr="0011178F">
        <w:rPr>
          <w:rFonts w:ascii="Tahoma" w:hAnsi="Tahoma" w:cs="Tahoma"/>
          <w:i/>
          <w:color w:val="FF0000"/>
          <w:sz w:val="24"/>
          <w:szCs w:val="24"/>
          <w:u w:val="single"/>
        </w:rPr>
        <w:t>Czas usunięcia usterki mierzony od chwili jej zgłoszenia przez Zamawiającego do całkowitego jej usunięcia: … godzin</w:t>
      </w:r>
      <w:r>
        <w:rPr>
          <w:rFonts w:ascii="Tahoma" w:hAnsi="Tahoma" w:cs="Tahoma"/>
          <w:i/>
          <w:color w:val="FF0000"/>
          <w:sz w:val="24"/>
          <w:szCs w:val="24"/>
          <w:u w:val="single"/>
        </w:rPr>
        <w:t>.</w:t>
      </w:r>
    </w:p>
    <w:p w:rsidR="004C1BF2" w:rsidRDefault="004C1BF2" w:rsidP="004C1BF2">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ahoma" w:hAnsi="Tahoma" w:cs="Tahoma"/>
          <w:b/>
          <w:bCs/>
          <w:sz w:val="16"/>
          <w:szCs w:val="16"/>
        </w:rPr>
      </w:pPr>
    </w:p>
    <w:p w:rsidR="004C1BF2" w:rsidRPr="002F26FE" w:rsidRDefault="004C1BF2" w:rsidP="004C1BF2">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i/>
          <w:sz w:val="20"/>
          <w:szCs w:val="20"/>
        </w:rPr>
      </w:pPr>
      <w:r w:rsidRPr="002F26FE">
        <w:rPr>
          <w:rStyle w:val="Hyperlink1"/>
          <w:rFonts w:cs="Tahoma"/>
          <w:bCs/>
          <w:i/>
          <w:sz w:val="20"/>
          <w:szCs w:val="20"/>
        </w:rPr>
        <w:t xml:space="preserve">Cena ofertowa jest sumą cen wynikających z mnożenia poszczególnych jednostek miary przez ceny jednostkowe obejmującą wszystkie elementy niezbędne do prawidłowego wykonania zamówienia określone w SWZ. </w:t>
      </w:r>
    </w:p>
    <w:p w:rsidR="006E76E1" w:rsidRDefault="006E76E1" w:rsidP="00514F77">
      <w:pPr>
        <w:jc w:val="both"/>
        <w:rPr>
          <w:rStyle w:val="Brak"/>
          <w:rFonts w:ascii="Tahoma" w:hAnsi="Tahoma" w:cs="Tahoma"/>
          <w:bCs/>
          <w:sz w:val="24"/>
          <w:szCs w:val="24"/>
        </w:rPr>
      </w:pPr>
    </w:p>
    <w:p w:rsidR="00474DEF" w:rsidRPr="00C97B01" w:rsidRDefault="00474DEF"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OŚWIADCZAMY, że zapoznaliśmy się ze Specyfikacją Warunków Zamówienia i</w:t>
      </w:r>
      <w:r w:rsidR="00DC76AA">
        <w:rPr>
          <w:rStyle w:val="Brak"/>
          <w:rFonts w:ascii="Tahoma" w:hAnsi="Tahoma" w:cs="Tahoma"/>
          <w:bCs/>
          <w:sz w:val="24"/>
          <w:szCs w:val="24"/>
        </w:rPr>
        <w:t xml:space="preserve"> </w:t>
      </w:r>
      <w:r w:rsidRPr="00C97B01">
        <w:rPr>
          <w:rStyle w:val="Brak"/>
          <w:rFonts w:ascii="Tahoma" w:hAnsi="Tahoma" w:cs="Tahoma"/>
          <w:bCs/>
          <w:sz w:val="24"/>
          <w:szCs w:val="24"/>
        </w:rPr>
        <w:t>akceptujemy wszystkie warunki w niej zawarte.</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3. OŚWIADCZAMY, że uzyskaliśmy wszelkie informacje niezbędne do prawidłowego przygotowania i złożenia niniejszej oferty.</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4. OŚWIADCZAMY, że jesteśmy związani niniejszą ofertą od dnia upływu terminu składania ofert do dnia </w:t>
      </w:r>
      <w:r w:rsidR="00CA0110">
        <w:rPr>
          <w:rStyle w:val="Brak"/>
          <w:rFonts w:ascii="Tahoma" w:hAnsi="Tahoma" w:cs="Tahoma"/>
          <w:bCs/>
          <w:sz w:val="24"/>
          <w:szCs w:val="24"/>
        </w:rPr>
        <w:t>5</w:t>
      </w:r>
      <w:r w:rsidR="0030221A" w:rsidRPr="00C97B01">
        <w:rPr>
          <w:rStyle w:val="Brak"/>
          <w:rFonts w:ascii="Tahoma" w:hAnsi="Tahoma" w:cs="Tahoma"/>
          <w:bCs/>
          <w:sz w:val="24"/>
          <w:szCs w:val="24"/>
        </w:rPr>
        <w:t>.</w:t>
      </w:r>
      <w:r w:rsidR="00CA0110">
        <w:rPr>
          <w:rStyle w:val="Brak"/>
          <w:rFonts w:ascii="Tahoma" w:hAnsi="Tahoma" w:cs="Tahoma"/>
          <w:bCs/>
          <w:sz w:val="24"/>
          <w:szCs w:val="24"/>
        </w:rPr>
        <w:t>01</w:t>
      </w:r>
      <w:r w:rsidR="0030221A" w:rsidRPr="00C97B01">
        <w:rPr>
          <w:rStyle w:val="Brak"/>
          <w:rFonts w:ascii="Tahoma" w:hAnsi="Tahoma" w:cs="Tahoma"/>
          <w:bCs/>
          <w:sz w:val="24"/>
          <w:szCs w:val="24"/>
        </w:rPr>
        <w:t>.202</w:t>
      </w:r>
      <w:r w:rsidR="00CA0110">
        <w:rPr>
          <w:rStyle w:val="Brak"/>
          <w:rFonts w:ascii="Tahoma" w:hAnsi="Tahoma" w:cs="Tahoma"/>
          <w:bCs/>
          <w:sz w:val="24"/>
          <w:szCs w:val="24"/>
        </w:rPr>
        <w:t>3</w:t>
      </w:r>
      <w:r w:rsidR="0030221A" w:rsidRPr="00C97B01">
        <w:rPr>
          <w:rStyle w:val="Brak"/>
          <w:rFonts w:ascii="Tahoma" w:hAnsi="Tahoma" w:cs="Tahoma"/>
          <w:bCs/>
          <w:sz w:val="24"/>
          <w:szCs w:val="24"/>
        </w:rPr>
        <w:t xml:space="preserve"> r.</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5. OŚWIADCZAMY, że zapoznaliśmy się z Projektowanymi Postanowieniami Umowy, określonymi w Załączniku nr1 do Specyfikacji Warunków Zamówienia i ZOBOWIĄZUJEMY </w:t>
      </w:r>
      <w:r w:rsidRPr="00C97B01">
        <w:rPr>
          <w:rStyle w:val="Brak"/>
          <w:rFonts w:ascii="Tahoma" w:hAnsi="Tahoma" w:cs="Tahoma"/>
          <w:bCs/>
          <w:sz w:val="24"/>
          <w:szCs w:val="24"/>
        </w:rPr>
        <w:lastRenderedPageBreak/>
        <w:t>SIĘ, w przypadku wyboru naszej oferty, do zawarcia umowy zgodnej z niniejszą ofertą, na warunkach w nich określonych.</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6. OŚWIADCZAM</w:t>
      </w:r>
      <w:r w:rsidR="00E773D1">
        <w:rPr>
          <w:rStyle w:val="Brak"/>
          <w:rFonts w:ascii="Tahoma" w:hAnsi="Tahoma" w:cs="Tahoma"/>
          <w:bCs/>
          <w:sz w:val="24"/>
          <w:szCs w:val="24"/>
        </w:rPr>
        <w:t>Y</w:t>
      </w:r>
      <w:r w:rsidRPr="00C97B01">
        <w:rPr>
          <w:rStyle w:val="Brak"/>
          <w:rFonts w:ascii="Tahoma" w:hAnsi="Tahoma" w:cs="Tahoma"/>
          <w:bCs/>
          <w:sz w:val="24"/>
          <w:szCs w:val="24"/>
        </w:rPr>
        <w:t>, że wypełniłem</w:t>
      </w:r>
      <w:r w:rsidR="008B10F1">
        <w:rPr>
          <w:rStyle w:val="Brak"/>
          <w:rFonts w:ascii="Tahoma" w:hAnsi="Tahoma" w:cs="Tahoma"/>
          <w:bCs/>
          <w:sz w:val="24"/>
          <w:szCs w:val="24"/>
        </w:rPr>
        <w:t>/wypełniliśmy</w:t>
      </w:r>
      <w:r w:rsidRPr="00C97B01">
        <w:rPr>
          <w:rStyle w:val="Brak"/>
          <w:rFonts w:ascii="Tahoma" w:hAnsi="Tahoma" w:cs="Tahoma"/>
          <w:bCs/>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p>
    <w:p w:rsidR="00747E20" w:rsidRPr="00C97B01" w:rsidRDefault="00747E20" w:rsidP="00514F77">
      <w:pPr>
        <w:jc w:val="both"/>
        <w:rPr>
          <w:rStyle w:val="Brak"/>
          <w:rFonts w:ascii="Tahoma" w:hAnsi="Tahoma" w:cs="Tahoma"/>
          <w:bCs/>
          <w:sz w:val="24"/>
          <w:szCs w:val="24"/>
        </w:rPr>
      </w:pP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7. SKŁADAMY ofertę na ____ stronach.</w:t>
      </w:r>
    </w:p>
    <w:p w:rsidR="00747E20" w:rsidRPr="00C97B01" w:rsidRDefault="00747E20" w:rsidP="00514F77">
      <w:pPr>
        <w:jc w:val="both"/>
        <w:rPr>
          <w:rStyle w:val="Brak"/>
          <w:rFonts w:ascii="Tahoma" w:hAnsi="Tahoma" w:cs="Tahoma"/>
          <w:bCs/>
          <w:sz w:val="24"/>
          <w:szCs w:val="24"/>
        </w:rPr>
      </w:pP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C97B01">
        <w:rPr>
          <w:rStyle w:val="Hyperlink1"/>
          <w:rFonts w:cs="Tahoma"/>
          <w:b w:val="0"/>
          <w:bCs/>
          <w:color w:val="auto"/>
        </w:rPr>
        <w:t>8. Podwykonawstwo.</w:t>
      </w: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C97B01">
        <w:rPr>
          <w:rStyle w:val="Brak"/>
          <w:rFonts w:ascii="Tahoma" w:hAnsi="Tahoma" w:cs="Tahoma"/>
          <w:bCs/>
          <w:color w:val="auto"/>
        </w:rPr>
        <w:t>OŚWIADCZAM</w:t>
      </w:r>
      <w:r w:rsidRPr="00C97B01">
        <w:rPr>
          <w:rStyle w:val="Brak"/>
          <w:rFonts w:ascii="Tahoma" w:hAnsi="Tahoma" w:cs="Tahoma"/>
          <w:color w:val="auto"/>
        </w:rPr>
        <w:t>, że zamierzam/my powierzyć podwykonawcom następujące części zamówienia:</w:t>
      </w:r>
    </w:p>
    <w:p w:rsidR="00D71CCB" w:rsidRPr="001B6C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C97B01" w:rsidTr="0060016F">
        <w:tc>
          <w:tcPr>
            <w:tcW w:w="270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Cześć zamówienia powierzana podwykonawcy</w:t>
            </w:r>
          </w:p>
        </w:tc>
        <w:tc>
          <w:tcPr>
            <w:tcW w:w="229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Nazwa podwykonawcy</w:t>
            </w:r>
          </w:p>
        </w:tc>
      </w:tr>
      <w:tr w:rsidR="00D71CCB" w:rsidRPr="00C97B01" w:rsidTr="0060016F">
        <w:tc>
          <w:tcPr>
            <w:tcW w:w="270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C97B01" w:rsidTr="0060016F">
        <w:tc>
          <w:tcPr>
            <w:tcW w:w="270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rsidR="00D71CCB" w:rsidRPr="001B6C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16"/>
          <w:szCs w:val="16"/>
        </w:rPr>
      </w:pP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 żadna część zamówienia nie zostanie powierzona podwykonawcy.</w:t>
      </w:r>
    </w:p>
    <w:p w:rsidR="00952C7F" w:rsidRPr="00C97B01" w:rsidRDefault="00952C7F" w:rsidP="00514F77">
      <w:pPr>
        <w:jc w:val="both"/>
        <w:rPr>
          <w:rStyle w:val="Brak"/>
          <w:rFonts w:ascii="Tahoma" w:hAnsi="Tahoma" w:cs="Tahoma"/>
          <w:bCs/>
          <w:sz w:val="24"/>
          <w:szCs w:val="24"/>
        </w:rPr>
      </w:pPr>
    </w:p>
    <w:p w:rsidR="00747E20" w:rsidRPr="00C97B01" w:rsidRDefault="00063685" w:rsidP="00514F77">
      <w:pPr>
        <w:jc w:val="both"/>
        <w:rPr>
          <w:rStyle w:val="Brak"/>
          <w:rFonts w:ascii="Tahoma" w:hAnsi="Tahoma" w:cs="Tahoma"/>
          <w:bCs/>
          <w:sz w:val="24"/>
          <w:szCs w:val="24"/>
        </w:rPr>
      </w:pPr>
      <w:r>
        <w:rPr>
          <w:rStyle w:val="Brak"/>
          <w:rFonts w:ascii="Tahoma" w:hAnsi="Tahoma" w:cs="Tahoma"/>
          <w:bCs/>
          <w:sz w:val="24"/>
          <w:szCs w:val="24"/>
        </w:rPr>
        <w:t>9</w:t>
      </w:r>
      <w:r w:rsidR="00747E20" w:rsidRPr="00C97B01">
        <w:rPr>
          <w:rStyle w:val="Brak"/>
          <w:rFonts w:ascii="Tahoma" w:hAnsi="Tahoma" w:cs="Tahoma"/>
          <w:bCs/>
          <w:sz w:val="24"/>
          <w:szCs w:val="24"/>
        </w:rPr>
        <w:t>. Wraz z ofertą SKŁADAMY następujące oświadczenia i dokumenty:</w:t>
      </w: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1) …………….,</w:t>
      </w: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w:t>
      </w:r>
    </w:p>
    <w:p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itd.</w:t>
      </w:r>
    </w:p>
    <w:p w:rsidR="00747E20" w:rsidRPr="00C97B01" w:rsidRDefault="00747E20" w:rsidP="00747E20">
      <w:pPr>
        <w:rPr>
          <w:rStyle w:val="Brak"/>
          <w:rFonts w:ascii="Tahoma" w:hAnsi="Tahoma" w:cs="Tahoma"/>
          <w:bCs/>
          <w:sz w:val="24"/>
          <w:szCs w:val="24"/>
        </w:rPr>
      </w:pPr>
    </w:p>
    <w:p w:rsidR="00BF7F2F" w:rsidRDefault="00BF7F2F" w:rsidP="00BF7F2F">
      <w:pPr>
        <w:spacing w:line="360" w:lineRule="auto"/>
        <w:rPr>
          <w:rFonts w:ascii="Arial" w:hAnsi="Arial" w:cs="Arial"/>
          <w:sz w:val="21"/>
          <w:szCs w:val="21"/>
        </w:rPr>
      </w:pPr>
    </w:p>
    <w:p w:rsidR="00BF7F2F" w:rsidRPr="00BF7F2F" w:rsidRDefault="00BF7F2F" w:rsidP="00BF7F2F">
      <w:pPr>
        <w:spacing w:line="360" w:lineRule="auto"/>
        <w:rPr>
          <w:rFonts w:ascii="Tahoma" w:hAnsi="Tahoma" w:cs="Tahoma"/>
          <w:b/>
        </w:rPr>
      </w:pPr>
      <w:r w:rsidRPr="00BF7F2F">
        <w:rPr>
          <w:rFonts w:ascii="Tahoma" w:hAnsi="Tahoma" w:cs="Tahoma"/>
          <w:b/>
        </w:rPr>
        <w:t>……………………………………….</w:t>
      </w:r>
    </w:p>
    <w:p w:rsidR="00BF7F2F" w:rsidRPr="00BF7F2F" w:rsidRDefault="00BF7F2F" w:rsidP="00BF7F2F">
      <w:pPr>
        <w:spacing w:line="360" w:lineRule="auto"/>
        <w:rPr>
          <w:rFonts w:ascii="Tahoma" w:hAnsi="Tahoma" w:cs="Tahoma"/>
          <w:b/>
          <w:i/>
        </w:rPr>
      </w:pPr>
      <w:r w:rsidRPr="00BF7F2F">
        <w:rPr>
          <w:rFonts w:ascii="Tahoma" w:hAnsi="Tahoma" w:cs="Tahoma"/>
          <w:b/>
          <w:i/>
        </w:rPr>
        <w:t>Data; kwalifikowany podpis elektroniczny lub podpis zaufany lub podpis osobisty</w:t>
      </w:r>
    </w:p>
    <w:p w:rsidR="00747E20" w:rsidRPr="00C97B01" w:rsidRDefault="00747E20" w:rsidP="00747E20">
      <w:pPr>
        <w:rPr>
          <w:rStyle w:val="Brak"/>
          <w:rFonts w:ascii="Tahoma" w:hAnsi="Tahoma" w:cs="Tahoma"/>
          <w:bCs/>
          <w:sz w:val="24"/>
          <w:szCs w:val="24"/>
        </w:rPr>
      </w:pP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Informacja dla Wykonawcy:</w:t>
      </w: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C97B01">
        <w:rPr>
          <w:rFonts w:ascii="Tahoma" w:eastAsia="Times New Roman" w:hAnsi="Tahoma" w:cs="Tahoma"/>
          <w:i/>
          <w:iCs/>
          <w:color w:val="000000"/>
        </w:rPr>
        <w:t>ami</w:t>
      </w:r>
      <w:proofErr w:type="spellEnd"/>
      <w:r w:rsidRPr="00C97B01">
        <w:rPr>
          <w:rFonts w:ascii="Tahoma" w:eastAsia="Times New Roman" w:hAnsi="Tahoma" w:cs="Tahoma"/>
          <w:i/>
          <w:iCs/>
          <w:color w:val="000000"/>
        </w:rPr>
        <w:t>) potwierdzającymi prawo do reprezentacji Wykonawcy przez osobę podpisującą ofertę.</w:t>
      </w:r>
    </w:p>
    <w:p w:rsidR="00747E20" w:rsidRPr="00C97B01" w:rsidRDefault="00747E20" w:rsidP="00514F77">
      <w:pPr>
        <w:autoSpaceDE w:val="0"/>
        <w:autoSpaceDN w:val="0"/>
        <w:adjustRightInd w:val="0"/>
        <w:jc w:val="both"/>
        <w:rPr>
          <w:rFonts w:ascii="Tahoma" w:eastAsia="Times New Roman" w:hAnsi="Tahoma" w:cs="Tahoma"/>
          <w:i/>
          <w:iCs/>
          <w:color w:val="000000"/>
        </w:rPr>
      </w:pP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*niepotrzebne skreślić</w:t>
      </w:r>
    </w:p>
    <w:p w:rsidR="00747E20" w:rsidRPr="00C97B01" w:rsidRDefault="00747E20" w:rsidP="00514F77">
      <w:pPr>
        <w:autoSpaceDE w:val="0"/>
        <w:autoSpaceDN w:val="0"/>
        <w:adjustRightInd w:val="0"/>
        <w:jc w:val="both"/>
        <w:rPr>
          <w:rFonts w:ascii="Tahoma" w:eastAsia="Times New Roman" w:hAnsi="Tahoma" w:cs="Tahoma"/>
          <w:i/>
          <w:iCs/>
          <w:color w:val="000000"/>
        </w:rPr>
      </w:pPr>
    </w:p>
    <w:p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747E20" w:rsidRPr="00C97B01" w:rsidRDefault="00747E20" w:rsidP="00747E20">
      <w:pPr>
        <w:rPr>
          <w:rStyle w:val="Brak"/>
          <w:rFonts w:ascii="Tahoma" w:hAnsi="Tahoma" w:cs="Tahoma"/>
          <w:bCs/>
          <w:sz w:val="24"/>
          <w:szCs w:val="24"/>
        </w:rPr>
      </w:pPr>
    </w:p>
    <w:p w:rsidR="00747E20" w:rsidRPr="00C97B01"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rsidR="00790271" w:rsidRPr="00DB7C4E" w:rsidRDefault="00790271" w:rsidP="00790271">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lang w:eastAsia="zh-CN"/>
        </w:rPr>
      </w:pPr>
    </w:p>
    <w:p w:rsidR="00DC71EC" w:rsidRDefault="00DC71EC">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rsidR="00747E20" w:rsidRPr="00DB7C4E" w:rsidRDefault="00747E20" w:rsidP="00DB7C4E">
      <w:pPr>
        <w:spacing w:after="160" w:line="259" w:lineRule="auto"/>
        <w:rPr>
          <w:rStyle w:val="Brak"/>
          <w:rFonts w:ascii="Tahoma" w:eastAsia="Arial Unicode MS" w:hAnsi="Tahoma" w:cs="Tahoma"/>
          <w:color w:val="000000"/>
          <w:sz w:val="24"/>
          <w:szCs w:val="24"/>
          <w:u w:color="000000"/>
          <w:lang w:eastAsia="zh-CN"/>
        </w:rPr>
      </w:pPr>
      <w:r w:rsidRPr="00DB7C4E">
        <w:rPr>
          <w:rStyle w:val="Brak"/>
          <w:rFonts w:ascii="Tahoma" w:hAnsi="Tahoma" w:cs="Tahoma"/>
          <w:b/>
          <w:bCs/>
          <w:sz w:val="24"/>
          <w:szCs w:val="24"/>
        </w:rPr>
        <w:lastRenderedPageBreak/>
        <w:t>Załącznik nr 3 do SWZ</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rsidR="00514F77" w:rsidRPr="00C97B01" w:rsidRDefault="00514F77" w:rsidP="00514F77">
      <w:pPr>
        <w:rPr>
          <w:rFonts w:ascii="Tahoma" w:hAnsi="Tahoma" w:cs="Tahoma"/>
          <w:sz w:val="24"/>
          <w:szCs w:val="24"/>
        </w:rPr>
      </w:pPr>
      <w:r w:rsidRPr="00C97B01">
        <w:rPr>
          <w:rFonts w:ascii="Tahoma" w:hAnsi="Tahoma" w:cs="Tahoma"/>
          <w:sz w:val="24"/>
          <w:szCs w:val="24"/>
        </w:rPr>
        <w:t xml:space="preserve">Teatr Muzyczny ROMA w Warszawie, </w:t>
      </w:r>
    </w:p>
    <w:p w:rsidR="00514F77" w:rsidRPr="00C97B01" w:rsidRDefault="00514F77" w:rsidP="00514F77">
      <w:pPr>
        <w:rPr>
          <w:rFonts w:ascii="Tahoma" w:hAnsi="Tahoma" w:cs="Tahoma"/>
          <w:sz w:val="24"/>
          <w:szCs w:val="24"/>
        </w:rPr>
      </w:pPr>
      <w:r w:rsidRPr="00C97B01">
        <w:rPr>
          <w:rFonts w:ascii="Tahoma" w:hAnsi="Tahoma" w:cs="Tahoma"/>
          <w:sz w:val="24"/>
          <w:szCs w:val="24"/>
        </w:rPr>
        <w:t xml:space="preserve">ul. Nowogrodzka 49, </w:t>
      </w:r>
    </w:p>
    <w:p w:rsidR="00514F77" w:rsidRPr="00C97B01" w:rsidRDefault="00514F77" w:rsidP="00514F77">
      <w:pPr>
        <w:rPr>
          <w:rFonts w:ascii="Tahoma" w:hAnsi="Tahoma" w:cs="Tahoma"/>
          <w:sz w:val="24"/>
          <w:szCs w:val="24"/>
        </w:rPr>
      </w:pPr>
      <w:r w:rsidRPr="00C97B01">
        <w:rPr>
          <w:rFonts w:ascii="Tahoma" w:hAnsi="Tahoma" w:cs="Tahoma"/>
          <w:sz w:val="24"/>
          <w:szCs w:val="24"/>
        </w:rPr>
        <w:t>00-695 Warszawa</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Wykonawca:</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(pełna nazwa/firma, adres,</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 zależności od podmiotu: NIP/PESEL,</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KRS/</w:t>
      </w:r>
      <w:proofErr w:type="spellStart"/>
      <w:r w:rsidRPr="00C97B01">
        <w:rPr>
          <w:rStyle w:val="Brak"/>
          <w:rFonts w:ascii="Tahoma" w:hAnsi="Tahoma" w:cs="Tahoma"/>
          <w:bCs/>
          <w:sz w:val="24"/>
          <w:szCs w:val="24"/>
        </w:rPr>
        <w:t>CEiDG</w:t>
      </w:r>
      <w:proofErr w:type="spellEnd"/>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reprezentowany przez:</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p>
    <w:p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Oświadczenie Wykonawcy</w:t>
      </w:r>
    </w:p>
    <w:p w:rsidR="00747E20" w:rsidRPr="00C97B01" w:rsidRDefault="00747E20" w:rsidP="00F125CE">
      <w:pPr>
        <w:jc w:val="center"/>
        <w:rPr>
          <w:rStyle w:val="Brak"/>
          <w:rFonts w:ascii="Tahoma" w:hAnsi="Tahoma" w:cs="Tahoma"/>
          <w:b/>
          <w:bCs/>
          <w:sz w:val="24"/>
          <w:szCs w:val="24"/>
        </w:rPr>
      </w:pPr>
    </w:p>
    <w:p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 xml:space="preserve">składane na podstawie art. 125 ust.1 ustawy z dnia 11 września 2019 r. Prawo zamówień publicznych (dalej jako: </w:t>
      </w:r>
      <w:proofErr w:type="spellStart"/>
      <w:r w:rsidRPr="00C97B01">
        <w:rPr>
          <w:rStyle w:val="Brak"/>
          <w:rFonts w:ascii="Tahoma" w:hAnsi="Tahoma" w:cs="Tahoma"/>
          <w:b/>
          <w:bCs/>
          <w:sz w:val="24"/>
          <w:szCs w:val="24"/>
        </w:rPr>
        <w:t>Pzp</w:t>
      </w:r>
      <w:proofErr w:type="spellEnd"/>
      <w:r w:rsidRPr="00C97B01">
        <w:rPr>
          <w:rStyle w:val="Brak"/>
          <w:rFonts w:ascii="Tahoma" w:hAnsi="Tahoma" w:cs="Tahoma"/>
          <w:b/>
          <w:bCs/>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1210AF">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DOTYCZĄCE PODSTAW WYKLUCZENIA Z POSTĘPOWANIA</w:t>
      </w:r>
    </w:p>
    <w:p w:rsidR="00747E20" w:rsidRPr="00C97B01" w:rsidRDefault="00747E20" w:rsidP="00747E20">
      <w:pPr>
        <w:rPr>
          <w:rStyle w:val="Brak"/>
          <w:rFonts w:ascii="Tahoma" w:hAnsi="Tahoma" w:cs="Tahoma"/>
          <w:bCs/>
          <w:sz w:val="24"/>
          <w:szCs w:val="24"/>
        </w:rPr>
      </w:pPr>
    </w:p>
    <w:p w:rsidR="00B848D1" w:rsidRDefault="00747E20" w:rsidP="00E511A0">
      <w:pPr>
        <w:jc w:val="both"/>
        <w:rPr>
          <w:rStyle w:val="Brak"/>
          <w:rFonts w:ascii="Tahoma" w:hAnsi="Tahoma" w:cs="Tahoma"/>
          <w:bCs/>
          <w:sz w:val="24"/>
          <w:szCs w:val="24"/>
        </w:rPr>
      </w:pPr>
      <w:r w:rsidRPr="00C97B01">
        <w:rPr>
          <w:rStyle w:val="Brak"/>
          <w:rFonts w:ascii="Tahoma" w:hAnsi="Tahoma" w:cs="Tahoma"/>
          <w:bCs/>
          <w:sz w:val="24"/>
          <w:szCs w:val="24"/>
        </w:rPr>
        <w:t>Na potrzeby postępowania o udzielenie zamówienia publicznego pn.</w:t>
      </w:r>
      <w:r w:rsidR="00337B82">
        <w:rPr>
          <w:rStyle w:val="Brak"/>
          <w:rFonts w:ascii="Tahoma" w:hAnsi="Tahoma" w:cs="Tahoma"/>
          <w:bCs/>
          <w:sz w:val="24"/>
          <w:szCs w:val="24"/>
        </w:rPr>
        <w:t xml:space="preserve"> </w:t>
      </w:r>
      <w:r w:rsidR="00337B82" w:rsidRPr="00020A87">
        <w:rPr>
          <w:rStyle w:val="Brak"/>
          <w:rFonts w:ascii="Tahoma" w:hAnsi="Tahoma" w:cs="Tahoma"/>
          <w:b/>
          <w:bCs/>
          <w:caps/>
          <w:sz w:val="24"/>
          <w:szCs w:val="24"/>
        </w:rPr>
        <w:t>ROZBUDOWA PARKU OŚWIETLENIOWEGO I MULTIMEDIALNEGO TEATRU MUZYCZNEGO ROMA</w:t>
      </w:r>
      <w:r w:rsidR="00337B82">
        <w:rPr>
          <w:rStyle w:val="Brak"/>
          <w:rFonts w:ascii="Tahoma" w:hAnsi="Tahoma" w:cs="Tahoma"/>
          <w:b/>
          <w:bCs/>
          <w:caps/>
          <w:sz w:val="24"/>
          <w:szCs w:val="24"/>
        </w:rPr>
        <w:t xml:space="preserve"> </w:t>
      </w:r>
      <w:r w:rsidRPr="00C97B01">
        <w:rPr>
          <w:rStyle w:val="Brak"/>
          <w:rFonts w:ascii="Tahoma" w:hAnsi="Tahoma" w:cs="Tahoma"/>
          <w:bCs/>
          <w:sz w:val="24"/>
          <w:szCs w:val="24"/>
        </w:rPr>
        <w:t xml:space="preserve">prowadzonego przez </w:t>
      </w:r>
      <w:r w:rsidR="001210AF" w:rsidRPr="00C97B01">
        <w:rPr>
          <w:rStyle w:val="Brak"/>
          <w:rFonts w:ascii="Tahoma" w:hAnsi="Tahoma" w:cs="Tahoma"/>
          <w:bCs/>
          <w:sz w:val="24"/>
          <w:szCs w:val="24"/>
        </w:rPr>
        <w:t>Teatr Muzyczny ROMA</w:t>
      </w:r>
      <w:r w:rsidRPr="00C97B01">
        <w:rPr>
          <w:rStyle w:val="Brak"/>
          <w:rFonts w:ascii="Tahoma" w:hAnsi="Tahoma" w:cs="Tahoma"/>
          <w:bCs/>
          <w:sz w:val="24"/>
          <w:szCs w:val="24"/>
        </w:rPr>
        <w:t>, oświadczam, że</w:t>
      </w:r>
      <w:r w:rsidR="00B848D1">
        <w:rPr>
          <w:rStyle w:val="Brak"/>
          <w:rFonts w:ascii="Tahoma" w:hAnsi="Tahoma" w:cs="Tahoma"/>
          <w:bCs/>
          <w:sz w:val="24"/>
          <w:szCs w:val="24"/>
        </w:rPr>
        <w:t>:</w:t>
      </w:r>
    </w:p>
    <w:p w:rsidR="00B848D1" w:rsidRDefault="00B848D1" w:rsidP="00E511A0">
      <w:pPr>
        <w:jc w:val="both"/>
        <w:rPr>
          <w:rStyle w:val="Brak"/>
          <w:rFonts w:ascii="Tahoma" w:hAnsi="Tahoma" w:cs="Tahoma"/>
          <w:bCs/>
          <w:sz w:val="24"/>
          <w:szCs w:val="24"/>
        </w:rPr>
      </w:pPr>
    </w:p>
    <w:p w:rsidR="000508F3" w:rsidRDefault="000508F3" w:rsidP="00E511A0">
      <w:pPr>
        <w:jc w:val="both"/>
        <w:rPr>
          <w:rStyle w:val="Brak"/>
          <w:rFonts w:ascii="Tahoma" w:hAnsi="Tahoma" w:cs="Tahoma"/>
          <w:bCs/>
          <w:sz w:val="24"/>
          <w:szCs w:val="24"/>
        </w:rPr>
      </w:pPr>
      <w:r>
        <w:rPr>
          <w:rStyle w:val="Brak"/>
          <w:rFonts w:ascii="Tahoma" w:hAnsi="Tahoma" w:cs="Tahoma"/>
          <w:bCs/>
          <w:sz w:val="24"/>
          <w:szCs w:val="24"/>
        </w:rPr>
        <w:t xml:space="preserve">- </w:t>
      </w:r>
      <w:r w:rsidRPr="000508F3">
        <w:rPr>
          <w:rStyle w:val="Brak"/>
          <w:rFonts w:ascii="Tahoma" w:hAnsi="Tahoma" w:cs="Tahoma"/>
          <w:bCs/>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Style w:val="Brak"/>
          <w:rFonts w:ascii="Tahoma" w:hAnsi="Tahoma" w:cs="Tahoma"/>
          <w:bCs/>
          <w:sz w:val="24"/>
          <w:szCs w:val="24"/>
        </w:rPr>
        <w:t>;</w:t>
      </w:r>
    </w:p>
    <w:p w:rsidR="000508F3" w:rsidRDefault="000508F3" w:rsidP="00E511A0">
      <w:pPr>
        <w:jc w:val="both"/>
        <w:rPr>
          <w:rStyle w:val="Brak"/>
          <w:rFonts w:ascii="Tahoma" w:hAnsi="Tahoma" w:cs="Tahoma"/>
          <w:bCs/>
          <w:sz w:val="24"/>
          <w:szCs w:val="24"/>
        </w:rPr>
      </w:pPr>
    </w:p>
    <w:p w:rsidR="00747E20" w:rsidRDefault="00B848D1" w:rsidP="00A63FBC">
      <w:pPr>
        <w:jc w:val="both"/>
        <w:rPr>
          <w:rStyle w:val="Brak"/>
          <w:rFonts w:ascii="Tahoma" w:hAnsi="Tahoma" w:cs="Tahoma"/>
          <w:bCs/>
          <w:sz w:val="24"/>
          <w:szCs w:val="24"/>
        </w:rPr>
      </w:pPr>
      <w:r>
        <w:rPr>
          <w:rStyle w:val="Brak"/>
          <w:rFonts w:ascii="Tahoma" w:hAnsi="Tahoma" w:cs="Tahoma"/>
          <w:bCs/>
          <w:sz w:val="24"/>
          <w:szCs w:val="24"/>
        </w:rPr>
        <w:t>-</w:t>
      </w:r>
      <w:r w:rsidR="00337B82">
        <w:rPr>
          <w:rStyle w:val="Brak"/>
          <w:rFonts w:ascii="Tahoma" w:hAnsi="Tahoma" w:cs="Tahoma"/>
          <w:bCs/>
          <w:sz w:val="24"/>
          <w:szCs w:val="24"/>
        </w:rPr>
        <w:t xml:space="preserve"> </w:t>
      </w:r>
      <w:r w:rsidR="00A63FBC" w:rsidRPr="00A63FBC">
        <w:rPr>
          <w:rStyle w:val="Brak"/>
          <w:rFonts w:ascii="Tahoma" w:hAnsi="Tahoma" w:cs="Tahoma"/>
          <w:bCs/>
          <w:sz w:val="24"/>
          <w:szCs w:val="24"/>
        </w:rPr>
        <w:t xml:space="preserve">nie podlegam wykluczeniu z postępowania na podstawie art. 108 ust. 1 ustawy </w:t>
      </w:r>
      <w:proofErr w:type="spellStart"/>
      <w:r w:rsidR="00A63FBC" w:rsidRPr="00A63FBC">
        <w:rPr>
          <w:rStyle w:val="Brak"/>
          <w:rFonts w:ascii="Tahoma" w:hAnsi="Tahoma" w:cs="Tahoma"/>
          <w:bCs/>
          <w:sz w:val="24"/>
          <w:szCs w:val="24"/>
        </w:rPr>
        <w:t>Pzp</w:t>
      </w:r>
      <w:proofErr w:type="spellEnd"/>
      <w:r w:rsidR="00A63FBC" w:rsidRPr="00A63FBC">
        <w:rPr>
          <w:rStyle w:val="Brak"/>
          <w:rFonts w:ascii="Tahoma" w:hAnsi="Tahoma" w:cs="Tahoma"/>
          <w:bCs/>
          <w:sz w:val="24"/>
          <w:szCs w:val="24"/>
        </w:rPr>
        <w:t>.</w:t>
      </w:r>
    </w:p>
    <w:p w:rsidR="00747E20" w:rsidRDefault="00747E20" w:rsidP="00747E20">
      <w:pPr>
        <w:rPr>
          <w:rStyle w:val="Brak"/>
          <w:rFonts w:ascii="Tahoma" w:hAnsi="Tahoma" w:cs="Tahoma"/>
          <w:bCs/>
          <w:sz w:val="24"/>
          <w:szCs w:val="24"/>
        </w:rPr>
      </w:pPr>
    </w:p>
    <w:p w:rsidR="00CD2CF5" w:rsidRDefault="00CD2CF5" w:rsidP="00747E20">
      <w:pPr>
        <w:rPr>
          <w:rStyle w:val="Brak"/>
          <w:rFonts w:ascii="Tahoma" w:hAnsi="Tahoma" w:cs="Tahoma"/>
          <w:bCs/>
          <w:sz w:val="24"/>
          <w:szCs w:val="24"/>
        </w:rPr>
      </w:pPr>
    </w:p>
    <w:p w:rsidR="00CD2CF5" w:rsidRPr="00CD2CF5" w:rsidRDefault="00CD2CF5" w:rsidP="00CD2CF5">
      <w:pPr>
        <w:jc w:val="both"/>
        <w:rPr>
          <w:rFonts w:ascii="Tahoma" w:hAnsi="Tahoma" w:cs="Tahoma"/>
          <w:b/>
          <w:i/>
          <w:color w:val="0070C0"/>
        </w:rPr>
      </w:pPr>
      <w:r w:rsidRPr="00CD2CF5">
        <w:rPr>
          <w:rFonts w:ascii="Tahoma" w:hAnsi="Tahoma" w:cs="Tahoma"/>
          <w:b/>
          <w:i/>
          <w:color w:val="0070C0"/>
        </w:rPr>
        <w:t xml:space="preserve">[UWAGA: zastosować, gdy zachodzą przesłanki wykluczenia z art. 108 ust. 1 pkt 1, 2 i 5 ustawy </w:t>
      </w:r>
      <w:proofErr w:type="spellStart"/>
      <w:r w:rsidRPr="00CD2CF5">
        <w:rPr>
          <w:rFonts w:ascii="Tahoma" w:hAnsi="Tahoma" w:cs="Tahoma"/>
          <w:b/>
          <w:i/>
          <w:color w:val="0070C0"/>
        </w:rPr>
        <w:t>Pzp</w:t>
      </w:r>
      <w:proofErr w:type="spellEnd"/>
      <w:r w:rsidRPr="00CD2CF5">
        <w:rPr>
          <w:rFonts w:ascii="Tahoma" w:hAnsi="Tahoma" w:cs="Tahoma"/>
          <w:b/>
          <w:i/>
          <w:color w:val="0070C0"/>
        </w:rPr>
        <w:t xml:space="preserve">, a wykonawca korzysta z procedury samooczyszczenia, o której mowa w art. 110 ust. 2 ustawy </w:t>
      </w:r>
      <w:proofErr w:type="spellStart"/>
      <w:r w:rsidRPr="00CD2CF5">
        <w:rPr>
          <w:rFonts w:ascii="Tahoma" w:hAnsi="Tahoma" w:cs="Tahoma"/>
          <w:b/>
          <w:i/>
          <w:color w:val="0070C0"/>
        </w:rPr>
        <w:t>Pzp</w:t>
      </w:r>
      <w:proofErr w:type="spellEnd"/>
      <w:r w:rsidRPr="00CD2CF5">
        <w:rPr>
          <w:rFonts w:ascii="Tahoma" w:hAnsi="Tahoma" w:cs="Tahoma"/>
          <w:b/>
          <w:i/>
          <w:color w:val="0070C0"/>
        </w:rPr>
        <w:t>]</w:t>
      </w:r>
    </w:p>
    <w:p w:rsidR="00CD2CF5" w:rsidRPr="00C97B01" w:rsidRDefault="00CD2CF5" w:rsidP="00747E20">
      <w:pPr>
        <w:rPr>
          <w:rStyle w:val="Brak"/>
          <w:rFonts w:ascii="Tahoma" w:hAnsi="Tahoma" w:cs="Tahoma"/>
          <w:bCs/>
          <w:sz w:val="24"/>
          <w:szCs w:val="24"/>
        </w:rPr>
      </w:pPr>
    </w:p>
    <w:p w:rsidR="00747E20" w:rsidRPr="00C97B01" w:rsidRDefault="00747E20" w:rsidP="009E776F">
      <w:pPr>
        <w:jc w:val="both"/>
        <w:rPr>
          <w:rStyle w:val="Brak"/>
          <w:rFonts w:ascii="Tahoma" w:hAnsi="Tahoma" w:cs="Tahoma"/>
          <w:bCs/>
          <w:i/>
          <w:sz w:val="24"/>
          <w:szCs w:val="24"/>
        </w:rPr>
      </w:pPr>
      <w:r w:rsidRPr="00C97B01">
        <w:rPr>
          <w:rStyle w:val="Brak"/>
          <w:rFonts w:ascii="Tahoma" w:hAnsi="Tahoma" w:cs="Tahoma"/>
          <w:bCs/>
          <w:i/>
          <w:sz w:val="24"/>
          <w:szCs w:val="24"/>
        </w:rPr>
        <w:t xml:space="preserve">Oświadczam, że zachodzą w stosunku do mnie podstawy wykluczenia z postępowania na podstawie art. ………….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(podać mającą zastosowanie podstawę wykluczenia spośród wymienionych w art. 108 ust.1 </w:t>
      </w:r>
      <w:r w:rsidR="00CD2CF5" w:rsidRPr="00CD2CF5">
        <w:rPr>
          <w:rStyle w:val="Brak"/>
          <w:rFonts w:ascii="Tahoma" w:hAnsi="Tahoma" w:cs="Tahoma"/>
          <w:bCs/>
          <w:i/>
          <w:sz w:val="24"/>
          <w:szCs w:val="24"/>
        </w:rPr>
        <w:t>pkt 1, 2 i 5</w:t>
      </w:r>
      <w:r w:rsidRPr="00C97B01">
        <w:rPr>
          <w:rStyle w:val="Brak"/>
          <w:rFonts w:ascii="Tahoma" w:hAnsi="Tahoma" w:cs="Tahoma"/>
          <w:bCs/>
          <w:i/>
          <w:sz w:val="24"/>
          <w:szCs w:val="24"/>
        </w:rPr>
        <w:t xml:space="preserve">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Jednocześnie </w:t>
      </w:r>
      <w:r w:rsidRPr="00C97B01">
        <w:rPr>
          <w:rStyle w:val="Brak"/>
          <w:rFonts w:ascii="Tahoma" w:hAnsi="Tahoma" w:cs="Tahoma"/>
          <w:bCs/>
          <w:i/>
          <w:sz w:val="24"/>
          <w:szCs w:val="24"/>
        </w:rPr>
        <w:lastRenderedPageBreak/>
        <w:t xml:space="preserve">oświadczam, że w związku z ww. okolicznością, na podstawie art. 110 ust. 2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podjąłem następujące środki naprawcze:</w:t>
      </w:r>
    </w:p>
    <w:p w:rsidR="00747E20" w:rsidRPr="002E57B5" w:rsidRDefault="00747E20" w:rsidP="00747E20">
      <w:pPr>
        <w:rPr>
          <w:rStyle w:val="Brak"/>
          <w:rFonts w:ascii="Tahoma" w:hAnsi="Tahoma" w:cs="Tahoma"/>
          <w:bCs/>
          <w:i/>
          <w:sz w:val="24"/>
          <w:szCs w:val="24"/>
        </w:rPr>
      </w:pPr>
      <w:r w:rsidRPr="00C97B01">
        <w:rPr>
          <w:rStyle w:val="Brak"/>
          <w:rFonts w:ascii="Tahoma" w:hAnsi="Tahoma" w:cs="Tahoma"/>
          <w:bCs/>
          <w:i/>
          <w:sz w:val="24"/>
          <w:szCs w:val="24"/>
        </w:rPr>
        <w:t>…………………………………………………………………………………………………………………………………………………………………………………………………………………………………………………………</w:t>
      </w:r>
    </w:p>
    <w:p w:rsidR="00320423" w:rsidRPr="00C97B01" w:rsidRDefault="00320423" w:rsidP="00320423">
      <w:pPr>
        <w:jc w:val="center"/>
        <w:rPr>
          <w:rStyle w:val="Brak"/>
          <w:rFonts w:ascii="Tahoma" w:hAnsi="Tahoma" w:cs="Tahoma"/>
          <w:bCs/>
          <w:sz w:val="24"/>
          <w:szCs w:val="24"/>
          <w:u w:val="single"/>
        </w:rPr>
      </w:pPr>
    </w:p>
    <w:p w:rsidR="00320423" w:rsidRPr="00C97B01" w:rsidRDefault="00320423" w:rsidP="00747E20">
      <w:pPr>
        <w:rPr>
          <w:rStyle w:val="Brak"/>
          <w:rFonts w:ascii="Tahoma" w:hAnsi="Tahoma" w:cs="Tahoma"/>
          <w:bCs/>
          <w:sz w:val="24"/>
          <w:szCs w:val="24"/>
        </w:rPr>
      </w:pPr>
    </w:p>
    <w:p w:rsidR="00747E20" w:rsidRPr="00C97B01" w:rsidRDefault="00747E20" w:rsidP="00320423">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OŚWIADCZENIE</w:t>
      </w:r>
      <w:r w:rsidR="00F25BAB">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DOTYCZĄCE</w:t>
      </w:r>
      <w:r w:rsidR="00F25BAB">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PODANYCH</w:t>
      </w:r>
      <w:r w:rsidR="00F25BAB">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INFORMACJI:</w:t>
      </w:r>
    </w:p>
    <w:p w:rsidR="00747E20" w:rsidRPr="00C97B01" w:rsidRDefault="00747E20" w:rsidP="00747E20">
      <w:pPr>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Oświadczam, że wszystkie informacje podane w powyższych oświadczeniach </w:t>
      </w:r>
      <w:proofErr w:type="spellStart"/>
      <w:r w:rsidRPr="00C97B01">
        <w:rPr>
          <w:rStyle w:val="Brak"/>
          <w:rFonts w:ascii="Tahoma" w:hAnsi="Tahoma" w:cs="Tahoma"/>
          <w:bCs/>
          <w:sz w:val="24"/>
          <w:szCs w:val="24"/>
        </w:rPr>
        <w:t>sąaktualne</w:t>
      </w:r>
      <w:proofErr w:type="spellEnd"/>
      <w:r w:rsidRPr="00C97B01">
        <w:rPr>
          <w:rStyle w:val="Brak"/>
          <w:rFonts w:ascii="Tahoma" w:hAnsi="Tahoma" w:cs="Tahoma"/>
          <w:bCs/>
          <w:sz w:val="24"/>
          <w:szCs w:val="24"/>
        </w:rPr>
        <w:t xml:space="preserve"> i zgodne z prawdą oraz zostały przedstawione z pełną świadomością konsekwencji wprowadzenia Zamawiającego w błąd przy przedstawianiu informacji.</w:t>
      </w:r>
    </w:p>
    <w:p w:rsidR="00747E20" w:rsidRPr="00C97B01" w:rsidRDefault="00747E20" w:rsidP="00747E20">
      <w:pPr>
        <w:rPr>
          <w:rStyle w:val="Brak"/>
          <w:rFonts w:ascii="Tahoma" w:hAnsi="Tahoma" w:cs="Tahoma"/>
          <w:bCs/>
          <w:sz w:val="24"/>
          <w:szCs w:val="24"/>
        </w:rPr>
      </w:pPr>
    </w:p>
    <w:p w:rsidR="00747E20" w:rsidRPr="00C97B01" w:rsidRDefault="00747E20" w:rsidP="00747E20">
      <w:pPr>
        <w:rPr>
          <w:rStyle w:val="Brak"/>
          <w:rFonts w:ascii="Tahoma" w:hAnsi="Tahoma" w:cs="Tahoma"/>
          <w:bCs/>
          <w:sz w:val="24"/>
          <w:szCs w:val="24"/>
        </w:rPr>
      </w:pPr>
    </w:p>
    <w:p w:rsidR="002E57B5" w:rsidRDefault="002E57B5">
      <w:pPr>
        <w:spacing w:after="160" w:line="259" w:lineRule="auto"/>
        <w:rPr>
          <w:rStyle w:val="Brak"/>
          <w:rFonts w:ascii="Tahoma" w:hAnsi="Tahoma" w:cs="Tahoma"/>
          <w:bCs/>
          <w:sz w:val="24"/>
          <w:szCs w:val="24"/>
        </w:rPr>
      </w:pPr>
    </w:p>
    <w:p w:rsidR="002E57B5" w:rsidRPr="00BF7F2F" w:rsidRDefault="002E57B5" w:rsidP="002E57B5">
      <w:pPr>
        <w:spacing w:line="360" w:lineRule="auto"/>
        <w:jc w:val="center"/>
        <w:rPr>
          <w:rFonts w:ascii="Tahoma" w:hAnsi="Tahoma" w:cs="Tahoma"/>
          <w:sz w:val="21"/>
          <w:szCs w:val="21"/>
        </w:rPr>
      </w:pPr>
      <w:r w:rsidRPr="00BF7F2F">
        <w:rPr>
          <w:rFonts w:ascii="Tahoma" w:hAnsi="Tahoma" w:cs="Tahoma"/>
          <w:sz w:val="21"/>
          <w:szCs w:val="21"/>
        </w:rPr>
        <w:t>……………………………………….</w:t>
      </w:r>
    </w:p>
    <w:p w:rsidR="002E57B5" w:rsidRPr="00BF7F2F" w:rsidRDefault="002E57B5" w:rsidP="002E57B5">
      <w:pPr>
        <w:spacing w:line="360" w:lineRule="auto"/>
        <w:jc w:val="center"/>
        <w:rPr>
          <w:rFonts w:ascii="Tahoma" w:hAnsi="Tahoma" w:cs="Tahoma"/>
          <w:i/>
          <w:sz w:val="16"/>
          <w:szCs w:val="16"/>
        </w:rPr>
      </w:pPr>
      <w:r w:rsidRPr="00BF7F2F">
        <w:rPr>
          <w:rFonts w:ascii="Tahoma" w:hAnsi="Tahoma" w:cs="Tahoma"/>
          <w:i/>
          <w:sz w:val="16"/>
          <w:szCs w:val="16"/>
        </w:rPr>
        <w:t>Data; kwalifikowany podpis elektroniczny lub podpis zaufany lub podpis osobisty</w:t>
      </w:r>
    </w:p>
    <w:p w:rsidR="00320423" w:rsidRPr="00BF7F2F" w:rsidRDefault="00320423">
      <w:pPr>
        <w:spacing w:after="160" w:line="259" w:lineRule="auto"/>
        <w:rPr>
          <w:rStyle w:val="Brak"/>
          <w:rFonts w:ascii="Tahoma" w:hAnsi="Tahoma" w:cs="Tahoma"/>
          <w:bCs/>
          <w:sz w:val="24"/>
          <w:szCs w:val="24"/>
        </w:rPr>
      </w:pPr>
      <w:r w:rsidRPr="00BF7F2F">
        <w:rPr>
          <w:rStyle w:val="Brak"/>
          <w:rFonts w:ascii="Tahoma" w:hAnsi="Tahoma" w:cs="Tahoma"/>
          <w:bCs/>
          <w:sz w:val="24"/>
          <w:szCs w:val="24"/>
        </w:rPr>
        <w:br w:type="page"/>
      </w:r>
    </w:p>
    <w:p w:rsidR="00747E20" w:rsidRPr="00C97B01" w:rsidRDefault="00747E20" w:rsidP="00747E20">
      <w:pPr>
        <w:rPr>
          <w:rStyle w:val="Brak"/>
          <w:rFonts w:ascii="Tahoma" w:hAnsi="Tahoma" w:cs="Tahoma"/>
          <w:b/>
          <w:bCs/>
          <w:sz w:val="24"/>
          <w:szCs w:val="24"/>
        </w:rPr>
      </w:pPr>
      <w:r w:rsidRPr="00C97B01">
        <w:rPr>
          <w:rStyle w:val="Brak"/>
          <w:rFonts w:ascii="Tahoma" w:hAnsi="Tahoma" w:cs="Tahoma"/>
          <w:b/>
          <w:bCs/>
          <w:sz w:val="24"/>
          <w:szCs w:val="24"/>
        </w:rPr>
        <w:lastRenderedPageBreak/>
        <w:t>Załącznik nr 4 do SWZ</w:t>
      </w:r>
      <w:r w:rsidR="00B11AB1" w:rsidRPr="00C97B01">
        <w:rPr>
          <w:rStyle w:val="Brak"/>
          <w:rFonts w:ascii="Tahoma" w:hAnsi="Tahoma" w:cs="Tahoma"/>
          <w:b/>
          <w:bCs/>
          <w:sz w:val="24"/>
          <w:szCs w:val="24"/>
        </w:rPr>
        <w:t>.</w:t>
      </w:r>
    </w:p>
    <w:p w:rsidR="00747E20" w:rsidRPr="00C97B01" w:rsidRDefault="00747E20" w:rsidP="00747E20">
      <w:pPr>
        <w:rPr>
          <w:rStyle w:val="Brak"/>
          <w:rFonts w:ascii="Tahoma" w:hAnsi="Tahoma" w:cs="Tahoma"/>
          <w:bCs/>
          <w:sz w:val="24"/>
          <w:szCs w:val="24"/>
        </w:rPr>
      </w:pPr>
    </w:p>
    <w:p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Klauzula informacyjna dotycząca przetwarzania danych osobowych.</w:t>
      </w:r>
    </w:p>
    <w:p w:rsidR="00747E20" w:rsidRPr="00C97B01" w:rsidRDefault="00747E20" w:rsidP="007C1BDE">
      <w:pPr>
        <w:jc w:val="both"/>
        <w:rPr>
          <w:rStyle w:val="Brak"/>
          <w:rFonts w:ascii="Tahoma" w:hAnsi="Tahoma" w:cs="Tahoma"/>
          <w:bCs/>
          <w:sz w:val="24"/>
          <w:szCs w:val="24"/>
        </w:rPr>
      </w:pPr>
    </w:p>
    <w:p w:rsidR="00E12CD8" w:rsidRPr="00E12CD8" w:rsidRDefault="00E12CD8" w:rsidP="00E12CD8">
      <w:pPr>
        <w:autoSpaceDE w:val="0"/>
        <w:autoSpaceDN w:val="0"/>
        <w:adjustRightInd w:val="0"/>
        <w:jc w:val="both"/>
        <w:rPr>
          <w:rFonts w:ascii="Tahoma" w:hAnsi="Tahoma" w:cs="Tahoma"/>
          <w:sz w:val="24"/>
          <w:szCs w:val="24"/>
        </w:rPr>
      </w:pPr>
      <w:r w:rsidRPr="00E12CD8">
        <w:rPr>
          <w:rFonts w:ascii="Tahoma" w:hAnsi="Tahoma" w:cs="Tahoma"/>
          <w:sz w:val="24"/>
          <w:szCs w:val="24"/>
        </w:rPr>
        <w:t xml:space="preserve">Zgodnie z rozporządzeniem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z4.05.2016, str. 1, z </w:t>
      </w:r>
      <w:proofErr w:type="spellStart"/>
      <w:r w:rsidRPr="00E12CD8">
        <w:rPr>
          <w:rFonts w:ascii="Tahoma" w:hAnsi="Tahoma" w:cs="Tahoma"/>
          <w:sz w:val="24"/>
          <w:szCs w:val="24"/>
        </w:rPr>
        <w:t>późn</w:t>
      </w:r>
      <w:proofErr w:type="spellEnd"/>
      <w:r w:rsidRPr="00E12CD8">
        <w:rPr>
          <w:rFonts w:ascii="Tahoma" w:hAnsi="Tahoma" w:cs="Tahoma"/>
          <w:sz w:val="24"/>
          <w:szCs w:val="24"/>
        </w:rPr>
        <w:t>. zm.), dalej „RODO”, informuję, że:</w:t>
      </w:r>
    </w:p>
    <w:p w:rsidR="00E12CD8" w:rsidRPr="00E12CD8" w:rsidRDefault="00E12CD8" w:rsidP="00057665">
      <w:pPr>
        <w:pStyle w:val="Akapitzlist"/>
        <w:numPr>
          <w:ilvl w:val="0"/>
          <w:numId w:val="23"/>
        </w:numPr>
        <w:autoSpaceDE w:val="0"/>
        <w:autoSpaceDN w:val="0"/>
        <w:adjustRightInd w:val="0"/>
        <w:jc w:val="both"/>
        <w:rPr>
          <w:rFonts w:ascii="Tahoma" w:hAnsi="Tahoma" w:cs="Tahoma"/>
          <w:sz w:val="24"/>
          <w:szCs w:val="24"/>
        </w:rPr>
      </w:pPr>
      <w:r w:rsidRPr="00E12CD8">
        <w:rPr>
          <w:rFonts w:ascii="Tahoma" w:hAnsi="Tahoma" w:cs="Tahoma"/>
          <w:sz w:val="24"/>
          <w:szCs w:val="24"/>
        </w:rPr>
        <w:t xml:space="preserve">administratorem Pani/Pana danych osobowych jest Teatr Muzyczny ROMA w Warszawie, ul. Nowogrodzka 49, 00-695 Warszawa; </w:t>
      </w:r>
    </w:p>
    <w:p w:rsidR="00E12CD8" w:rsidRPr="00E12CD8" w:rsidRDefault="00E12CD8" w:rsidP="00057665">
      <w:pPr>
        <w:pStyle w:val="Akapitzlist"/>
        <w:numPr>
          <w:ilvl w:val="0"/>
          <w:numId w:val="23"/>
        </w:numPr>
        <w:autoSpaceDE w:val="0"/>
        <w:autoSpaceDN w:val="0"/>
        <w:adjustRightInd w:val="0"/>
        <w:jc w:val="both"/>
        <w:rPr>
          <w:rFonts w:ascii="Tahoma" w:hAnsi="Tahoma" w:cs="Tahoma"/>
          <w:sz w:val="24"/>
          <w:szCs w:val="24"/>
        </w:rPr>
      </w:pPr>
      <w:r w:rsidRPr="00E12CD8">
        <w:rPr>
          <w:rFonts w:ascii="Tahoma" w:hAnsi="Tahoma" w:cs="Tahoma"/>
          <w:sz w:val="24"/>
          <w:szCs w:val="24"/>
        </w:rPr>
        <w:t xml:space="preserve">w sprawach związanych z Pani/Pana danymi osobowymi można kontaktować się z Inspektorem Ochrony Danych, w następujący sposób : listownie na adres: ul. Nowogrodzka 49, 00-695 Warszawa lub pocztą elektroniczną na adres e-mail: </w:t>
      </w:r>
      <w:proofErr w:type="spellStart"/>
      <w:r w:rsidRPr="00E12CD8">
        <w:rPr>
          <w:rFonts w:ascii="Tahoma" w:hAnsi="Tahoma" w:cs="Tahoma"/>
          <w:sz w:val="24"/>
          <w:szCs w:val="24"/>
        </w:rPr>
        <w:t>iod@teatrroma</w:t>
      </w:r>
      <w:proofErr w:type="spellEnd"/>
      <w:r w:rsidRPr="00E12CD8">
        <w:rPr>
          <w:rFonts w:ascii="Tahoma" w:hAnsi="Tahoma" w:cs="Tahoma"/>
          <w:sz w:val="24"/>
          <w:szCs w:val="24"/>
        </w:rPr>
        <w:t>;</w:t>
      </w:r>
    </w:p>
    <w:p w:rsidR="00E12CD8" w:rsidRPr="00E12CD8" w:rsidRDefault="00E12CD8" w:rsidP="00057665">
      <w:pPr>
        <w:pStyle w:val="Akapitzlist"/>
        <w:numPr>
          <w:ilvl w:val="0"/>
          <w:numId w:val="23"/>
        </w:numPr>
        <w:autoSpaceDE w:val="0"/>
        <w:autoSpaceDN w:val="0"/>
        <w:adjustRightInd w:val="0"/>
        <w:jc w:val="both"/>
        <w:rPr>
          <w:rFonts w:ascii="Tahoma" w:hAnsi="Tahoma" w:cs="Tahoma"/>
          <w:sz w:val="24"/>
          <w:szCs w:val="24"/>
        </w:rPr>
      </w:pPr>
      <w:r w:rsidRPr="00E12CD8">
        <w:rPr>
          <w:rFonts w:ascii="Tahoma" w:hAnsi="Tahoma" w:cs="Tahoma"/>
          <w:sz w:val="24"/>
          <w:szCs w:val="24"/>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rsidR="00E12CD8" w:rsidRPr="00E12CD8" w:rsidRDefault="00E12CD8" w:rsidP="00057665">
      <w:pPr>
        <w:pStyle w:val="Akapitzlist"/>
        <w:numPr>
          <w:ilvl w:val="0"/>
          <w:numId w:val="23"/>
        </w:numPr>
        <w:autoSpaceDE w:val="0"/>
        <w:autoSpaceDN w:val="0"/>
        <w:adjustRightInd w:val="0"/>
        <w:jc w:val="both"/>
        <w:rPr>
          <w:rFonts w:ascii="Tahoma" w:hAnsi="Tahoma" w:cs="Tahoma"/>
          <w:sz w:val="24"/>
          <w:szCs w:val="24"/>
        </w:rPr>
      </w:pPr>
      <w:r w:rsidRPr="00E12CD8">
        <w:rPr>
          <w:rFonts w:ascii="Tahoma" w:hAnsi="Tahoma" w:cs="Tahoma"/>
          <w:sz w:val="24"/>
          <w:szCs w:val="24"/>
        </w:rPr>
        <w:t>odbiorcami Pani/Pana danych osobowych będą osoby lub podmioty, którym udostępniona zostanie dokumentacja postępowania w oparciu o art. 18 oraz art. 74 ustawy z dnia 11 września 2019 r. – Prawo zamówień publicznych (</w:t>
      </w:r>
      <w:proofErr w:type="spellStart"/>
      <w:r w:rsidRPr="00E12CD8">
        <w:rPr>
          <w:rFonts w:ascii="Tahoma" w:hAnsi="Tahoma" w:cs="Tahoma"/>
          <w:sz w:val="24"/>
          <w:szCs w:val="24"/>
        </w:rPr>
        <w:t>t.j</w:t>
      </w:r>
      <w:proofErr w:type="spellEnd"/>
      <w:r w:rsidRPr="00E12CD8">
        <w:rPr>
          <w:rFonts w:ascii="Tahoma" w:hAnsi="Tahoma" w:cs="Tahoma"/>
          <w:sz w:val="24"/>
          <w:szCs w:val="24"/>
        </w:rPr>
        <w:t xml:space="preserve">. Dz. U. z 2019 r., poz. 2019 z </w:t>
      </w:r>
      <w:proofErr w:type="spellStart"/>
      <w:r w:rsidRPr="00E12CD8">
        <w:rPr>
          <w:rFonts w:ascii="Tahoma" w:hAnsi="Tahoma" w:cs="Tahoma"/>
          <w:sz w:val="24"/>
          <w:szCs w:val="24"/>
        </w:rPr>
        <w:t>późn</w:t>
      </w:r>
      <w:proofErr w:type="spellEnd"/>
      <w:r w:rsidRPr="00E12CD8">
        <w:rPr>
          <w:rFonts w:ascii="Tahoma" w:hAnsi="Tahoma" w:cs="Tahoma"/>
          <w:sz w:val="24"/>
          <w:szCs w:val="24"/>
        </w:rPr>
        <w:t>. zm.) oraz podmioty, z którymi administrator zawarł umowy lub inne porozumienia w zakresie realizacji świadczeń niezbędnych do przeprowadzenia postępowania o udzielenie zamówienia publicznego, w szczególności w zakresie usług technicznych i organizacyjnych oraz archiwizacji danych;</w:t>
      </w:r>
    </w:p>
    <w:p w:rsidR="00E12CD8" w:rsidRPr="00E12CD8" w:rsidRDefault="00E12CD8" w:rsidP="00057665">
      <w:pPr>
        <w:pStyle w:val="Default"/>
        <w:numPr>
          <w:ilvl w:val="0"/>
          <w:numId w:val="23"/>
        </w:numPr>
        <w:rPr>
          <w:rFonts w:ascii="Tahoma" w:hAnsi="Tahoma" w:cs="Tahoma"/>
          <w:color w:val="auto"/>
        </w:rPr>
      </w:pPr>
      <w:r w:rsidRPr="00E12CD8">
        <w:rPr>
          <w:rFonts w:ascii="Tahoma" w:hAnsi="Tahoma" w:cs="Tahoma"/>
        </w:rPr>
        <w:t>Pani/</w:t>
      </w:r>
      <w:r w:rsidRPr="00E12CD8">
        <w:rPr>
          <w:rFonts w:ascii="Tahoma" w:hAnsi="Tahoma" w:cs="Tahoma"/>
          <w:color w:val="auto"/>
        </w:rPr>
        <w:t>Pana dane osobowe w przypadku postępowań o udzielenie zamówienia publicznego będą przechowywane przez okres:</w:t>
      </w:r>
    </w:p>
    <w:p w:rsidR="00E12CD8" w:rsidRPr="00E12CD8" w:rsidRDefault="00E12CD8" w:rsidP="00057665">
      <w:pPr>
        <w:numPr>
          <w:ilvl w:val="0"/>
          <w:numId w:val="24"/>
        </w:numPr>
        <w:ind w:left="851" w:firstLine="0"/>
        <w:jc w:val="both"/>
        <w:rPr>
          <w:rFonts w:ascii="Tahoma" w:hAnsi="Tahoma" w:cs="Tahoma"/>
          <w:sz w:val="24"/>
          <w:szCs w:val="24"/>
        </w:rPr>
      </w:pPr>
      <w:r w:rsidRPr="00E12CD8">
        <w:rPr>
          <w:rFonts w:ascii="Tahoma" w:hAnsi="Tahoma" w:cs="Tahoma"/>
          <w:sz w:val="24"/>
          <w:szCs w:val="24"/>
        </w:rPr>
        <w:t xml:space="preserve">4 lat od dnia zakończenia postępowania o udzielenie zamówienia publicznego, zgodnie z art. 78 ust. 1 ustawy Prawo zamówień publicznych, </w:t>
      </w:r>
    </w:p>
    <w:p w:rsidR="00E12CD8" w:rsidRPr="00E12CD8" w:rsidRDefault="00E12CD8" w:rsidP="00057665">
      <w:pPr>
        <w:numPr>
          <w:ilvl w:val="0"/>
          <w:numId w:val="24"/>
        </w:numPr>
        <w:ind w:left="851" w:firstLine="0"/>
        <w:jc w:val="both"/>
        <w:rPr>
          <w:rFonts w:ascii="Tahoma" w:hAnsi="Tahoma" w:cs="Tahoma"/>
          <w:sz w:val="24"/>
          <w:szCs w:val="24"/>
        </w:rPr>
      </w:pPr>
      <w:r w:rsidRPr="00E12CD8">
        <w:rPr>
          <w:rFonts w:ascii="Tahoma" w:hAnsi="Tahoma" w:cs="Tahoma"/>
          <w:sz w:val="24"/>
          <w:szCs w:val="24"/>
        </w:rPr>
        <w:t>dłuższy niż 4 lata, zgodnie z art. 78 ust. 4 ustawy Prawo zamówień publicznych jeżeli okres obowiązywania umowy w sprawie zamówienia publicznego przekracza 4 lata; dane osobowe przechowywane są przez cały okres obowiązywania umowy w sprawie zamówienia publicznego,</w:t>
      </w:r>
    </w:p>
    <w:p w:rsidR="00E12CD8" w:rsidRPr="00E12CD8" w:rsidRDefault="00E12CD8" w:rsidP="00057665">
      <w:pPr>
        <w:numPr>
          <w:ilvl w:val="0"/>
          <w:numId w:val="24"/>
        </w:numPr>
        <w:ind w:left="851" w:firstLine="0"/>
        <w:jc w:val="both"/>
        <w:rPr>
          <w:rFonts w:ascii="Tahoma" w:hAnsi="Tahoma" w:cs="Tahoma"/>
          <w:sz w:val="24"/>
          <w:szCs w:val="24"/>
        </w:rPr>
      </w:pPr>
      <w:r w:rsidRPr="00E12CD8">
        <w:rPr>
          <w:rFonts w:ascii="Tahoma" w:hAnsi="Tahoma" w:cs="Tahoma"/>
          <w:sz w:val="24"/>
          <w:szCs w:val="24"/>
        </w:rPr>
        <w:t>w przypadku postępowań realizowanych w ramach projektów współfinansowanych ze środków Unii Europejskiej, przez okres wynikający z zawartych umów o dotacje,</w:t>
      </w:r>
    </w:p>
    <w:p w:rsidR="00E12CD8" w:rsidRPr="00E12CD8" w:rsidRDefault="00E12CD8" w:rsidP="00057665">
      <w:pPr>
        <w:numPr>
          <w:ilvl w:val="0"/>
          <w:numId w:val="24"/>
        </w:numPr>
        <w:ind w:left="851" w:firstLine="0"/>
        <w:jc w:val="both"/>
        <w:rPr>
          <w:rFonts w:ascii="Tahoma" w:hAnsi="Tahoma" w:cs="Tahoma"/>
          <w:sz w:val="24"/>
          <w:szCs w:val="24"/>
        </w:rPr>
      </w:pPr>
      <w:r w:rsidRPr="00E12CD8">
        <w:rPr>
          <w:rFonts w:ascii="Tahoma" w:hAnsi="Tahoma" w:cs="Tahoma"/>
          <w:sz w:val="24"/>
          <w:szCs w:val="24"/>
        </w:rPr>
        <w:t>po okresie, o którym mowa w punktach 1-3, są przechowywane zgodnie z okresem przewidzianym w ustawie o narodowym zasobie archiwalnym i archiwach oraz w rozporządzeniu Ministra Kultury i Dziedzictwa Narodowego w sprawie klasyfikowania i kwalifikowania dokumentacji, przekazywania materiałów archiwalnych do archiwów państwowych i brakowania dokumentacji niearchiwalnej</w:t>
      </w:r>
      <w:r w:rsidR="00742B94">
        <w:rPr>
          <w:rFonts w:ascii="Tahoma" w:hAnsi="Tahoma" w:cs="Tahoma"/>
          <w:sz w:val="24"/>
          <w:szCs w:val="24"/>
        </w:rPr>
        <w:t>;</w:t>
      </w:r>
    </w:p>
    <w:p w:rsidR="00E12CD8" w:rsidRPr="00E12CD8" w:rsidRDefault="00E12CD8" w:rsidP="00057665">
      <w:pPr>
        <w:pStyle w:val="Akapitzlist"/>
        <w:numPr>
          <w:ilvl w:val="0"/>
          <w:numId w:val="23"/>
        </w:numPr>
        <w:autoSpaceDE w:val="0"/>
        <w:autoSpaceDN w:val="0"/>
        <w:adjustRightInd w:val="0"/>
        <w:jc w:val="both"/>
        <w:rPr>
          <w:rFonts w:ascii="Tahoma" w:hAnsi="Tahoma" w:cs="Tahoma"/>
          <w:sz w:val="24"/>
          <w:szCs w:val="24"/>
        </w:rPr>
      </w:pPr>
      <w:r w:rsidRPr="00E12CD8">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E12CD8">
        <w:rPr>
          <w:rFonts w:ascii="Tahoma" w:hAnsi="Tahoma" w:cs="Tahoma"/>
          <w:sz w:val="24"/>
          <w:szCs w:val="24"/>
        </w:rPr>
        <w:t>Pzp</w:t>
      </w:r>
      <w:proofErr w:type="spellEnd"/>
      <w:r w:rsidRPr="00E12CD8">
        <w:rPr>
          <w:rFonts w:ascii="Tahoma" w:hAnsi="Tahoma" w:cs="Tahoma"/>
          <w:sz w:val="24"/>
          <w:szCs w:val="24"/>
        </w:rPr>
        <w:t xml:space="preserve">, związanym z udziałem w postępowaniu </w:t>
      </w:r>
      <w:r w:rsidRPr="00E12CD8">
        <w:rPr>
          <w:rFonts w:ascii="Tahoma" w:hAnsi="Tahoma" w:cs="Tahoma"/>
          <w:bCs/>
          <w:sz w:val="24"/>
          <w:szCs w:val="24"/>
        </w:rPr>
        <w:t>o udzielenie zamówienia publicznego</w:t>
      </w:r>
      <w:r w:rsidRPr="00E12CD8">
        <w:rPr>
          <w:rFonts w:ascii="Tahoma" w:hAnsi="Tahoma" w:cs="Tahoma"/>
          <w:sz w:val="24"/>
          <w:szCs w:val="24"/>
        </w:rPr>
        <w:t xml:space="preserve">; </w:t>
      </w:r>
      <w:r w:rsidRPr="00E12CD8">
        <w:rPr>
          <w:rFonts w:ascii="Tahoma" w:hAnsi="Tahoma" w:cs="Tahoma"/>
          <w:bCs/>
          <w:sz w:val="24"/>
          <w:szCs w:val="24"/>
        </w:rPr>
        <w:t>Konsekwencją niepodania danych osobowych będzie wykluczenie z postępowania o udzielenie zamówienia publicznego</w:t>
      </w:r>
      <w:r w:rsidRPr="00E12CD8">
        <w:rPr>
          <w:rFonts w:ascii="Tahoma" w:hAnsi="Tahoma" w:cs="Tahoma"/>
          <w:sz w:val="24"/>
          <w:szCs w:val="24"/>
        </w:rPr>
        <w:t>;</w:t>
      </w:r>
    </w:p>
    <w:p w:rsidR="00E12CD8" w:rsidRPr="00E12CD8" w:rsidRDefault="00E12CD8" w:rsidP="00057665">
      <w:pPr>
        <w:pStyle w:val="Default"/>
        <w:numPr>
          <w:ilvl w:val="0"/>
          <w:numId w:val="23"/>
        </w:numPr>
        <w:rPr>
          <w:rFonts w:ascii="Tahoma" w:hAnsi="Tahoma" w:cs="Tahoma"/>
        </w:rPr>
      </w:pPr>
      <w:r w:rsidRPr="00E12CD8">
        <w:rPr>
          <w:rFonts w:ascii="Tahoma" w:hAnsi="Tahoma" w:cs="Tahoma"/>
        </w:rPr>
        <w:lastRenderedPageBreak/>
        <w:t xml:space="preserve">w odniesieniu do Pani/Pana danych osobowych decyzje nie będą podejmowane w sposób zautomatyzowany, stosowanie do art. 22 RODO; </w:t>
      </w:r>
    </w:p>
    <w:p w:rsidR="00E12CD8" w:rsidRPr="00E12CD8" w:rsidRDefault="00E12CD8" w:rsidP="00057665">
      <w:pPr>
        <w:pStyle w:val="Akapitzlist"/>
        <w:numPr>
          <w:ilvl w:val="0"/>
          <w:numId w:val="23"/>
        </w:numPr>
        <w:autoSpaceDE w:val="0"/>
        <w:autoSpaceDN w:val="0"/>
        <w:adjustRightInd w:val="0"/>
        <w:rPr>
          <w:rFonts w:ascii="Tahoma" w:hAnsi="Tahoma" w:cs="Tahoma"/>
          <w:color w:val="000000"/>
          <w:sz w:val="24"/>
          <w:szCs w:val="24"/>
        </w:rPr>
      </w:pPr>
      <w:r w:rsidRPr="00E12CD8">
        <w:rPr>
          <w:rFonts w:ascii="Tahoma" w:hAnsi="Tahoma" w:cs="Tahoma"/>
          <w:color w:val="000000"/>
          <w:sz w:val="24"/>
          <w:szCs w:val="24"/>
        </w:rPr>
        <w:t xml:space="preserve">posiada Pani/Pan: </w:t>
      </w:r>
    </w:p>
    <w:p w:rsidR="00E12CD8" w:rsidRPr="00E12CD8" w:rsidRDefault="00E12CD8" w:rsidP="00057665">
      <w:pPr>
        <w:pStyle w:val="Default"/>
        <w:numPr>
          <w:ilvl w:val="0"/>
          <w:numId w:val="25"/>
        </w:numPr>
        <w:ind w:left="709" w:firstLine="0"/>
        <w:rPr>
          <w:rFonts w:ascii="Tahoma" w:hAnsi="Tahoma" w:cs="Tahoma"/>
          <w:color w:val="auto"/>
        </w:rPr>
      </w:pPr>
      <w:r w:rsidRPr="00E12CD8">
        <w:rPr>
          <w:rFonts w:ascii="Tahoma" w:hAnsi="Tahoma" w:cs="Tahoma"/>
          <w:color w:val="auto"/>
        </w:rPr>
        <w:t xml:space="preserve"> na podstawie art. 15 RODO prawo dostępu do danych osobowych Pani/Pana dotyczących;</w:t>
      </w:r>
    </w:p>
    <w:p w:rsidR="00E12CD8" w:rsidRPr="00E12CD8" w:rsidRDefault="00E12CD8" w:rsidP="00057665">
      <w:pPr>
        <w:pStyle w:val="Default"/>
        <w:numPr>
          <w:ilvl w:val="0"/>
          <w:numId w:val="25"/>
        </w:numPr>
        <w:ind w:left="709" w:firstLine="0"/>
        <w:rPr>
          <w:rFonts w:ascii="Tahoma" w:hAnsi="Tahoma" w:cs="Tahoma"/>
          <w:color w:val="auto"/>
        </w:rPr>
      </w:pPr>
      <w:r w:rsidRPr="00E12CD8">
        <w:rPr>
          <w:rFonts w:ascii="Tahoma" w:hAnsi="Tahoma" w:cs="Tahoma"/>
          <w:color w:val="auto"/>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E12CD8">
        <w:rPr>
          <w:rFonts w:ascii="Tahoma" w:hAnsi="Tahoma" w:cs="Tahoma"/>
          <w:color w:val="auto"/>
        </w:rPr>
        <w:t>Pzp</w:t>
      </w:r>
      <w:proofErr w:type="spellEnd"/>
      <w:r w:rsidRPr="00E12CD8">
        <w:rPr>
          <w:rFonts w:ascii="Tahoma" w:hAnsi="Tahoma" w:cs="Tahoma"/>
          <w:color w:val="auto"/>
        </w:rPr>
        <w:t xml:space="preserve"> oraz nie może naruszać integralności protokołu postępowania oraz jego załączników; </w:t>
      </w:r>
    </w:p>
    <w:p w:rsidR="00E12CD8" w:rsidRPr="00E12CD8" w:rsidRDefault="00E12CD8" w:rsidP="00057665">
      <w:pPr>
        <w:pStyle w:val="Default"/>
        <w:numPr>
          <w:ilvl w:val="0"/>
          <w:numId w:val="25"/>
        </w:numPr>
        <w:ind w:left="709" w:firstLine="0"/>
        <w:rPr>
          <w:rFonts w:ascii="Tahoma" w:hAnsi="Tahoma" w:cs="Tahoma"/>
          <w:color w:val="auto"/>
        </w:rPr>
      </w:pPr>
      <w:r w:rsidRPr="00E12CD8">
        <w:rPr>
          <w:rFonts w:ascii="Tahoma" w:hAnsi="Tahoma" w:cs="Tahoma"/>
          <w:color w:val="auto"/>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E12CD8" w:rsidRPr="00E12CD8" w:rsidRDefault="00E12CD8" w:rsidP="00057665">
      <w:pPr>
        <w:pStyle w:val="Default"/>
        <w:numPr>
          <w:ilvl w:val="0"/>
          <w:numId w:val="25"/>
        </w:numPr>
        <w:ind w:left="709" w:firstLine="0"/>
        <w:rPr>
          <w:rFonts w:ascii="Tahoma" w:hAnsi="Tahoma" w:cs="Tahoma"/>
          <w:color w:val="auto"/>
        </w:rPr>
      </w:pPr>
      <w:r w:rsidRPr="00E12CD8">
        <w:rPr>
          <w:rFonts w:ascii="Tahoma" w:hAnsi="Tahoma" w:cs="Tahoma"/>
          <w:color w:val="auto"/>
        </w:rPr>
        <w:t xml:space="preserve"> prawo do wniesienia skargi do Prezesa Urzędu Ochrony Danych Osobowych, gdy uzna Pani/Pan, że przetwarzanie danych osobowych Pani/Pana dotyczących narusza przepisy RODO; </w:t>
      </w:r>
    </w:p>
    <w:p w:rsidR="00E12CD8" w:rsidRPr="00E12CD8" w:rsidRDefault="00E12CD8" w:rsidP="00057665">
      <w:pPr>
        <w:pStyle w:val="Default"/>
        <w:numPr>
          <w:ilvl w:val="0"/>
          <w:numId w:val="26"/>
        </w:numPr>
        <w:spacing w:after="49"/>
        <w:jc w:val="both"/>
        <w:rPr>
          <w:rFonts w:ascii="Tahoma" w:hAnsi="Tahoma" w:cs="Tahoma"/>
        </w:rPr>
      </w:pPr>
      <w:r w:rsidRPr="00E12CD8">
        <w:rPr>
          <w:rFonts w:ascii="Tahoma" w:hAnsi="Tahoma" w:cs="Tahoma"/>
        </w:rPr>
        <w:t xml:space="preserve">nie przysługuje Pani/Panu: </w:t>
      </w:r>
    </w:p>
    <w:p w:rsidR="00E12CD8" w:rsidRPr="00E12CD8" w:rsidRDefault="00E12CD8" w:rsidP="00E12CD8">
      <w:pPr>
        <w:pStyle w:val="Default"/>
        <w:ind w:left="720"/>
        <w:jc w:val="both"/>
        <w:rPr>
          <w:rFonts w:ascii="Tahoma" w:hAnsi="Tahoma" w:cs="Tahoma"/>
        </w:rPr>
      </w:pPr>
      <w:r w:rsidRPr="00E12CD8">
        <w:rPr>
          <w:rFonts w:ascii="Tahoma" w:hAnsi="Tahoma" w:cs="Tahoma"/>
        </w:rPr>
        <w:t xml:space="preserve">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E12CD8" w:rsidRPr="0029465D" w:rsidRDefault="00E12CD8" w:rsidP="00E12CD8">
      <w:pPr>
        <w:pStyle w:val="Default"/>
        <w:ind w:left="720"/>
        <w:rPr>
          <w:color w:val="auto"/>
          <w:sz w:val="22"/>
          <w:szCs w:val="22"/>
        </w:rPr>
      </w:pPr>
    </w:p>
    <w:p w:rsidR="00E12CD8" w:rsidRDefault="00E12CD8" w:rsidP="00E12CD8">
      <w:pPr>
        <w:pStyle w:val="Default"/>
      </w:pPr>
    </w:p>
    <w:p w:rsidR="00D36D83" w:rsidRDefault="00D36D83">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rsidR="00B11AB1" w:rsidRPr="00C97B01" w:rsidRDefault="00B11AB1" w:rsidP="00B11AB1">
      <w:pPr>
        <w:rPr>
          <w:rStyle w:val="Brak"/>
          <w:rFonts w:ascii="Tahoma" w:hAnsi="Tahoma" w:cs="Tahoma"/>
          <w:b/>
          <w:bCs/>
          <w:sz w:val="24"/>
          <w:szCs w:val="24"/>
        </w:rPr>
      </w:pPr>
      <w:r w:rsidRPr="00C97B01">
        <w:rPr>
          <w:rStyle w:val="Brak"/>
          <w:rFonts w:ascii="Tahoma" w:hAnsi="Tahoma" w:cs="Tahoma"/>
          <w:b/>
          <w:bCs/>
          <w:sz w:val="24"/>
          <w:szCs w:val="24"/>
        </w:rPr>
        <w:lastRenderedPageBreak/>
        <w:t>Załącznik nr 5 do SWZ.</w:t>
      </w:r>
    </w:p>
    <w:p w:rsidR="00B11AB1" w:rsidRPr="00C97B01" w:rsidRDefault="00B11AB1" w:rsidP="00B11AB1">
      <w:pPr>
        <w:rPr>
          <w:rStyle w:val="Brak"/>
          <w:rFonts w:ascii="Tahoma" w:hAnsi="Tahoma" w:cs="Tahoma"/>
          <w:b/>
          <w:bCs/>
          <w:sz w:val="24"/>
          <w:szCs w:val="24"/>
        </w:rPr>
      </w:pPr>
    </w:p>
    <w:p w:rsidR="00B11AB1" w:rsidRPr="00C97B01" w:rsidRDefault="00B11AB1" w:rsidP="00B11AB1">
      <w:pPr>
        <w:rPr>
          <w:rStyle w:val="Brak"/>
          <w:rFonts w:ascii="Tahoma" w:hAnsi="Tahoma" w:cs="Tahoma"/>
          <w:bCs/>
          <w:sz w:val="24"/>
          <w:szCs w:val="24"/>
        </w:rPr>
      </w:pPr>
      <w:r w:rsidRPr="00C97B01">
        <w:rPr>
          <w:rFonts w:ascii="Tahoma" w:eastAsia="Times New Roman" w:hAnsi="Tahoma" w:cs="Tahoma"/>
          <w:color w:val="000000"/>
          <w:sz w:val="24"/>
          <w:szCs w:val="24"/>
        </w:rPr>
        <w:t xml:space="preserve">Wzór </w:t>
      </w:r>
      <w:r w:rsidRPr="00C97B01">
        <w:rPr>
          <w:rStyle w:val="Brak"/>
          <w:rFonts w:ascii="Tahoma" w:hAnsi="Tahoma" w:cs="Tahoma"/>
          <w:bCs/>
          <w:sz w:val="24"/>
          <w:szCs w:val="24"/>
        </w:rPr>
        <w:t>oświadczenia zgodnego z art. 117 ust. 4 PZP (wykonawcy wspólnie ubiegający się o udzielenie zamówienia).</w:t>
      </w:r>
    </w:p>
    <w:p w:rsidR="00B11AB1" w:rsidRPr="00C97B01" w:rsidRDefault="00B11AB1" w:rsidP="00B11AB1">
      <w:pPr>
        <w:rPr>
          <w:rStyle w:val="Brak"/>
          <w:rFonts w:ascii="Tahoma" w:hAnsi="Tahoma" w:cs="Tahoma"/>
          <w:bCs/>
          <w:sz w:val="24"/>
          <w:szCs w:val="24"/>
        </w:rPr>
      </w:pPr>
    </w:p>
    <w:p w:rsidR="009F512B" w:rsidRPr="00C97B01" w:rsidRDefault="009F512B" w:rsidP="009F512B">
      <w:pPr>
        <w:jc w:val="both"/>
        <w:rPr>
          <w:rStyle w:val="Brak"/>
          <w:rFonts w:ascii="Tahoma" w:hAnsi="Tahoma" w:cs="Tahoma"/>
          <w:b/>
          <w:sz w:val="24"/>
          <w:szCs w:val="24"/>
        </w:rPr>
      </w:pPr>
    </w:p>
    <w:p w:rsidR="009F512B" w:rsidRPr="00C97B01" w:rsidRDefault="009F512B" w:rsidP="009F512B">
      <w:pPr>
        <w:jc w:val="both"/>
        <w:rPr>
          <w:rStyle w:val="Brak"/>
          <w:rFonts w:ascii="Tahoma" w:hAnsi="Tahoma" w:cs="Tahoma"/>
          <w:b/>
          <w:sz w:val="24"/>
          <w:szCs w:val="24"/>
        </w:rPr>
      </w:pPr>
      <w:r w:rsidRPr="00C97B01">
        <w:rPr>
          <w:rStyle w:val="Brak"/>
          <w:rFonts w:ascii="Tahoma" w:hAnsi="Tahoma" w:cs="Tahoma"/>
          <w:b/>
          <w:sz w:val="24"/>
          <w:szCs w:val="24"/>
        </w:rPr>
        <w:t xml:space="preserve">Postępowanie </w:t>
      </w:r>
      <w:r w:rsidR="009B4F2B">
        <w:rPr>
          <w:rStyle w:val="Brak"/>
          <w:rFonts w:ascii="Tahoma" w:hAnsi="Tahoma" w:cs="Tahoma"/>
          <w:b/>
          <w:sz w:val="24"/>
          <w:szCs w:val="24"/>
        </w:rPr>
        <w:t>9/2022</w:t>
      </w:r>
    </w:p>
    <w:p w:rsidR="009F512B" w:rsidRPr="00C97B01" w:rsidRDefault="009F512B" w:rsidP="00D77399">
      <w:pPr>
        <w:tabs>
          <w:tab w:val="left" w:pos="849"/>
        </w:tabs>
        <w:spacing w:after="160" w:line="259" w:lineRule="auto"/>
        <w:jc w:val="center"/>
        <w:rPr>
          <w:rFonts w:ascii="Tahoma" w:eastAsia="Times New Roman" w:hAnsi="Tahoma" w:cs="Tahoma"/>
          <w:color w:val="000000"/>
          <w:sz w:val="22"/>
          <w:szCs w:val="22"/>
        </w:rPr>
      </w:pPr>
    </w:p>
    <w:p w:rsidR="002B36BC" w:rsidRDefault="00D36D83" w:rsidP="00D36D83">
      <w:pPr>
        <w:suppressAutoHyphens/>
        <w:spacing w:line="276" w:lineRule="auto"/>
        <w:jc w:val="center"/>
        <w:rPr>
          <w:rFonts w:ascii="Tahoma" w:eastAsia="Arial Unicode MS" w:hAnsi="Tahoma" w:cs="Tahoma"/>
          <w:b/>
          <w:bCs/>
          <w:caps/>
          <w:color w:val="000000"/>
          <w:sz w:val="32"/>
          <w:szCs w:val="32"/>
          <w:u w:color="000000"/>
        </w:rPr>
      </w:pPr>
      <w:r w:rsidRPr="00D36D83">
        <w:rPr>
          <w:rFonts w:ascii="Tahoma" w:eastAsia="Arial Unicode MS" w:hAnsi="Tahoma" w:cs="Tahoma"/>
          <w:b/>
          <w:bCs/>
          <w:caps/>
          <w:color w:val="000000"/>
          <w:sz w:val="32"/>
          <w:szCs w:val="32"/>
          <w:u w:color="000000"/>
        </w:rPr>
        <w:t>ROZBUDOWA PARKU OŚWIETLENIOWEGO I MULTIMEDIALNEGO TEATRU MUZYCZNEGO ROMA</w:t>
      </w:r>
      <w:r>
        <w:rPr>
          <w:rFonts w:ascii="Tahoma" w:eastAsia="Arial Unicode MS" w:hAnsi="Tahoma" w:cs="Tahoma"/>
          <w:b/>
          <w:bCs/>
          <w:caps/>
          <w:color w:val="000000"/>
          <w:sz w:val="32"/>
          <w:szCs w:val="32"/>
          <w:u w:color="000000"/>
        </w:rPr>
        <w:t>.</w:t>
      </w:r>
    </w:p>
    <w:p w:rsidR="00D36D83" w:rsidRDefault="00D36D83" w:rsidP="009F512B">
      <w:pPr>
        <w:suppressAutoHyphens/>
        <w:spacing w:line="276" w:lineRule="auto"/>
        <w:rPr>
          <w:rFonts w:ascii="Tahoma" w:hAnsi="Tahoma" w:cs="Tahoma"/>
          <w:sz w:val="24"/>
          <w:szCs w:val="24"/>
          <w:u w:val="single"/>
          <w:lang w:eastAsia="en-US"/>
        </w:rPr>
      </w:pPr>
    </w:p>
    <w:p w:rsidR="00D36D83" w:rsidRPr="00C97B01" w:rsidRDefault="00D36D83" w:rsidP="009F512B">
      <w:pPr>
        <w:suppressAutoHyphens/>
        <w:spacing w:line="276" w:lineRule="auto"/>
        <w:rPr>
          <w:rFonts w:ascii="Tahoma" w:hAnsi="Tahoma" w:cs="Tahoma"/>
          <w:sz w:val="24"/>
          <w:szCs w:val="24"/>
          <w:u w:val="single"/>
          <w:lang w:eastAsia="en-US"/>
        </w:rPr>
      </w:pPr>
    </w:p>
    <w:p w:rsidR="009F512B" w:rsidRPr="00C97B01" w:rsidRDefault="009F512B" w:rsidP="009F512B">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Oświadczamy, iż poszczególny zakres prac wykonają następujący wykonawcy:</w:t>
      </w:r>
    </w:p>
    <w:p w:rsidR="009F512B" w:rsidRPr="00C97B01" w:rsidRDefault="009F512B" w:rsidP="009F512B">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9F512B" w:rsidRPr="00C97B01" w:rsidTr="00E92C19">
        <w:tc>
          <w:tcPr>
            <w:tcW w:w="846"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Lp.</w:t>
            </w:r>
          </w:p>
        </w:tc>
        <w:tc>
          <w:tcPr>
            <w:tcW w:w="8482"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Zakres prac</w:t>
            </w:r>
          </w:p>
        </w:tc>
        <w:tc>
          <w:tcPr>
            <w:tcW w:w="4664"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Wykonawca</w:t>
            </w:r>
          </w:p>
        </w:tc>
      </w:tr>
      <w:tr w:rsidR="009F512B" w:rsidRPr="00C97B01" w:rsidTr="00E92C19">
        <w:tc>
          <w:tcPr>
            <w:tcW w:w="846"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1.</w:t>
            </w:r>
          </w:p>
        </w:tc>
        <w:tc>
          <w:tcPr>
            <w:tcW w:w="8482" w:type="dxa"/>
          </w:tcPr>
          <w:p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rsidR="009F512B" w:rsidRPr="00C97B01" w:rsidRDefault="009F512B" w:rsidP="00E92C19">
            <w:pPr>
              <w:suppressAutoHyphens/>
              <w:spacing w:line="276" w:lineRule="auto"/>
              <w:rPr>
                <w:rFonts w:ascii="Tahoma" w:hAnsi="Tahoma" w:cs="Tahoma"/>
                <w:sz w:val="24"/>
                <w:szCs w:val="24"/>
                <w:u w:val="single"/>
                <w:lang w:eastAsia="en-US"/>
              </w:rPr>
            </w:pPr>
          </w:p>
        </w:tc>
      </w:tr>
      <w:tr w:rsidR="009F512B" w:rsidRPr="00C97B01" w:rsidTr="00E92C19">
        <w:tc>
          <w:tcPr>
            <w:tcW w:w="846" w:type="dxa"/>
          </w:tcPr>
          <w:p w:rsidR="009F512B" w:rsidRPr="00C97B01" w:rsidRDefault="009F512B" w:rsidP="00E92C19">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2.</w:t>
            </w:r>
          </w:p>
        </w:tc>
        <w:tc>
          <w:tcPr>
            <w:tcW w:w="8482" w:type="dxa"/>
          </w:tcPr>
          <w:p w:rsidR="009F512B" w:rsidRPr="00C97B01" w:rsidRDefault="009F512B" w:rsidP="00E92C19">
            <w:pPr>
              <w:suppressAutoHyphens/>
              <w:spacing w:line="276" w:lineRule="auto"/>
              <w:rPr>
                <w:rFonts w:ascii="Tahoma" w:hAnsi="Tahoma" w:cs="Tahoma"/>
                <w:sz w:val="24"/>
                <w:szCs w:val="24"/>
                <w:u w:val="single"/>
                <w:lang w:eastAsia="en-US"/>
              </w:rPr>
            </w:pPr>
          </w:p>
        </w:tc>
        <w:tc>
          <w:tcPr>
            <w:tcW w:w="4664" w:type="dxa"/>
          </w:tcPr>
          <w:p w:rsidR="009F512B" w:rsidRPr="00C97B01" w:rsidRDefault="009F512B" w:rsidP="00E92C19">
            <w:pPr>
              <w:suppressAutoHyphens/>
              <w:spacing w:line="276" w:lineRule="auto"/>
              <w:rPr>
                <w:rFonts w:ascii="Tahoma" w:hAnsi="Tahoma" w:cs="Tahoma"/>
                <w:sz w:val="24"/>
                <w:szCs w:val="24"/>
                <w:u w:val="single"/>
                <w:lang w:eastAsia="en-US"/>
              </w:rPr>
            </w:pPr>
          </w:p>
        </w:tc>
      </w:tr>
    </w:tbl>
    <w:p w:rsidR="009F512B" w:rsidRPr="00C97B01" w:rsidRDefault="009F512B" w:rsidP="009F512B">
      <w:pPr>
        <w:jc w:val="both"/>
        <w:rPr>
          <w:rStyle w:val="Brak"/>
          <w:rFonts w:ascii="Tahoma" w:hAnsi="Tahoma" w:cs="Tahoma"/>
          <w:bCs/>
          <w:sz w:val="24"/>
          <w:szCs w:val="24"/>
        </w:rPr>
      </w:pPr>
    </w:p>
    <w:p w:rsidR="009F512B" w:rsidRPr="00C97B01" w:rsidRDefault="009F512B" w:rsidP="009F512B">
      <w:pPr>
        <w:jc w:val="both"/>
        <w:rPr>
          <w:rStyle w:val="Brak"/>
          <w:rFonts w:ascii="Tahoma" w:hAnsi="Tahoma" w:cs="Tahoma"/>
          <w:bCs/>
          <w:sz w:val="24"/>
          <w:szCs w:val="24"/>
        </w:rPr>
      </w:pPr>
    </w:p>
    <w:p w:rsidR="009F512B" w:rsidRPr="00C97B01" w:rsidRDefault="009F512B" w:rsidP="009F512B">
      <w:pPr>
        <w:jc w:val="both"/>
        <w:rPr>
          <w:rStyle w:val="Brak"/>
          <w:rFonts w:ascii="Tahoma" w:hAnsi="Tahoma" w:cs="Tahoma"/>
          <w:bCs/>
          <w:sz w:val="24"/>
          <w:szCs w:val="24"/>
        </w:rPr>
      </w:pPr>
    </w:p>
    <w:p w:rsidR="00BF7F2F" w:rsidRPr="00BF7F2F" w:rsidRDefault="00BF7F2F" w:rsidP="00BF7F2F">
      <w:pPr>
        <w:spacing w:line="360" w:lineRule="auto"/>
        <w:jc w:val="center"/>
        <w:rPr>
          <w:rFonts w:ascii="Tahoma" w:hAnsi="Tahoma" w:cs="Tahoma"/>
          <w:sz w:val="21"/>
          <w:szCs w:val="21"/>
        </w:rPr>
      </w:pPr>
      <w:r w:rsidRPr="00BF7F2F">
        <w:rPr>
          <w:rFonts w:ascii="Tahoma" w:hAnsi="Tahoma" w:cs="Tahoma"/>
          <w:sz w:val="21"/>
          <w:szCs w:val="21"/>
        </w:rPr>
        <w:t>……………………………………….</w:t>
      </w:r>
    </w:p>
    <w:p w:rsidR="00BF7F2F" w:rsidRPr="00BF7F2F" w:rsidRDefault="00BF7F2F" w:rsidP="00BF7F2F">
      <w:pPr>
        <w:spacing w:line="360" w:lineRule="auto"/>
        <w:jc w:val="center"/>
        <w:rPr>
          <w:rFonts w:ascii="Tahoma" w:hAnsi="Tahoma" w:cs="Tahoma"/>
          <w:i/>
          <w:sz w:val="16"/>
          <w:szCs w:val="16"/>
        </w:rPr>
      </w:pPr>
      <w:r w:rsidRPr="00BF7F2F">
        <w:rPr>
          <w:rFonts w:ascii="Tahoma" w:hAnsi="Tahoma" w:cs="Tahoma"/>
          <w:i/>
          <w:sz w:val="16"/>
          <w:szCs w:val="16"/>
        </w:rPr>
        <w:t>Data; kwalifikowany podpis elektroniczny lub podpis zaufany lub podpis osobisty</w:t>
      </w:r>
    </w:p>
    <w:p w:rsidR="009F512B" w:rsidRPr="00C97B01" w:rsidRDefault="009F512B" w:rsidP="009F512B">
      <w:pPr>
        <w:spacing w:after="160" w:line="259" w:lineRule="auto"/>
        <w:rPr>
          <w:rStyle w:val="Brak"/>
          <w:rFonts w:ascii="Tahoma" w:hAnsi="Tahoma" w:cs="Tahoma"/>
          <w:bCs/>
          <w:sz w:val="24"/>
          <w:szCs w:val="24"/>
        </w:rPr>
      </w:pPr>
    </w:p>
    <w:sectPr w:rsidR="009F512B" w:rsidRPr="00C97B01" w:rsidSect="00E60A07">
      <w:pgSz w:w="11906" w:h="16838"/>
      <w:pgMar w:top="1134"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5841" w16cex:dateUtc="2022-05-17T15:22:00Z"/>
  <w16cex:commentExtensible w16cex:durableId="262E5854" w16cex:dateUtc="2022-05-17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B5C" w:rsidRDefault="00D31B5C" w:rsidP="006841C8">
      <w:r>
        <w:separator/>
      </w:r>
    </w:p>
  </w:endnote>
  <w:endnote w:type="continuationSeparator" w:id="0">
    <w:p w:rsidR="00D31B5C" w:rsidRDefault="00D31B5C"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 w:name="Times New Roman,Droid Sans Fall">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Content>
      <w:p w:rsidR="00A53F9F" w:rsidRPr="00AF36BD" w:rsidRDefault="00A53F9F">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11</w:t>
        </w:r>
        <w:r w:rsidRPr="00AF36BD">
          <w:rPr>
            <w:rFonts w:ascii="Tahoma" w:hAnsi="Tahoma" w:cs="Tahoma"/>
          </w:rPr>
          <w:fldChar w:fldCharType="end"/>
        </w:r>
      </w:p>
    </w:sdtContent>
  </w:sdt>
  <w:p w:rsidR="00A53F9F" w:rsidRPr="00AF36BD" w:rsidRDefault="00A53F9F">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B5C" w:rsidRDefault="00D31B5C" w:rsidP="006841C8">
      <w:r>
        <w:separator/>
      </w:r>
    </w:p>
  </w:footnote>
  <w:footnote w:type="continuationSeparator" w:id="0">
    <w:p w:rsidR="00D31B5C" w:rsidRDefault="00D31B5C"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3E52606E"/>
    <w:name w:val="WW8Num17"/>
    <w:lvl w:ilvl="0">
      <w:start w:val="1"/>
      <w:numFmt w:val="decimal"/>
      <w:lvlText w:val="%1."/>
      <w:lvlJc w:val="left"/>
      <w:pPr>
        <w:tabs>
          <w:tab w:val="num" w:pos="380"/>
        </w:tabs>
        <w:ind w:left="380" w:hanging="386"/>
      </w:pPr>
      <w:rPr>
        <w:rFonts w:ascii="Tahoma" w:hAnsi="Tahoma" w:cs="Tahoma"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r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5433C7"/>
    <w:multiLevelType w:val="multilevel"/>
    <w:tmpl w:val="EF6484E4"/>
    <w:lvl w:ilvl="0">
      <w:start w:val="1"/>
      <w:numFmt w:val="decimal"/>
      <w:lvlText w:val="%1)"/>
      <w:lvlJc w:val="left"/>
      <w:pPr>
        <w:tabs>
          <w:tab w:val="num" w:pos="720"/>
        </w:tabs>
        <w:ind w:left="720" w:hanging="360"/>
      </w:pPr>
      <w:rPr>
        <w:rFonts w:ascii="Tahoma" w:eastAsia="Times New Roman" w:hAnsi="Tahoma" w:cs="Tahom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30F1F"/>
    <w:multiLevelType w:val="hybridMultilevel"/>
    <w:tmpl w:val="951A9DDE"/>
    <w:lvl w:ilvl="0" w:tplc="CCEE65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420F6"/>
    <w:multiLevelType w:val="multilevel"/>
    <w:tmpl w:val="508EE62C"/>
    <w:lvl w:ilvl="0">
      <w:start w:val="1"/>
      <w:numFmt w:val="decimal"/>
      <w:lvlText w:val="%1."/>
      <w:lvlJc w:val="left"/>
      <w:rPr>
        <w:rFonts w:ascii="Tahoma" w:eastAsia="Calibri" w:hAnsi="Tahoma" w:cs="Tahoma"/>
        <w:color w:val="000000"/>
        <w:sz w:val="22"/>
        <w:szCs w:val="22"/>
        <w:lang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3781F8D"/>
    <w:multiLevelType w:val="multilevel"/>
    <w:tmpl w:val="475637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6A613EA"/>
    <w:multiLevelType w:val="hybridMultilevel"/>
    <w:tmpl w:val="44640F1E"/>
    <w:lvl w:ilvl="0" w:tplc="4A88CE12">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D4C2E14"/>
    <w:multiLevelType w:val="multilevel"/>
    <w:tmpl w:val="2C7E2E9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ED34E0B"/>
    <w:multiLevelType w:val="hybridMultilevel"/>
    <w:tmpl w:val="7AAEC45C"/>
    <w:lvl w:ilvl="0" w:tplc="B3F40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B07A5"/>
    <w:multiLevelType w:val="multilevel"/>
    <w:tmpl w:val="B41E6472"/>
    <w:lvl w:ilvl="0">
      <w:start w:val="1"/>
      <w:numFmt w:val="decimal"/>
      <w:lvlText w:val="%1)"/>
      <w:lvlJc w:val="left"/>
      <w:pPr>
        <w:tabs>
          <w:tab w:val="num" w:pos="720"/>
        </w:tabs>
        <w:ind w:left="720" w:hanging="360"/>
      </w:pPr>
      <w:rPr>
        <w:rFonts w:ascii="Tahoma" w:eastAsia="Times New Roman" w:hAnsi="Tahoma" w:cs="Tahom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659F5"/>
    <w:multiLevelType w:val="hybridMultilevel"/>
    <w:tmpl w:val="AEB86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31981"/>
    <w:multiLevelType w:val="hybridMultilevel"/>
    <w:tmpl w:val="277AD5B8"/>
    <w:lvl w:ilvl="0" w:tplc="66B802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E33408"/>
    <w:multiLevelType w:val="hybridMultilevel"/>
    <w:tmpl w:val="90BC2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D4A76"/>
    <w:multiLevelType w:val="hybridMultilevel"/>
    <w:tmpl w:val="9EC67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251259"/>
    <w:multiLevelType w:val="hybridMultilevel"/>
    <w:tmpl w:val="866E9D7E"/>
    <w:lvl w:ilvl="0" w:tplc="B3F40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434A72"/>
    <w:multiLevelType w:val="hybridMultilevel"/>
    <w:tmpl w:val="498E33EC"/>
    <w:lvl w:ilvl="0" w:tplc="73B20154">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96238"/>
    <w:multiLevelType w:val="hybridMultilevel"/>
    <w:tmpl w:val="8DAC7F2E"/>
    <w:lvl w:ilvl="0" w:tplc="3ABED7F0">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5602596F"/>
    <w:multiLevelType w:val="multilevel"/>
    <w:tmpl w:val="6EE4877C"/>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20" w15:restartNumberingAfterBreak="0">
    <w:nsid w:val="587D01BC"/>
    <w:multiLevelType w:val="hybridMultilevel"/>
    <w:tmpl w:val="7EACEEF4"/>
    <w:lvl w:ilvl="0" w:tplc="B3F406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6736BA"/>
    <w:multiLevelType w:val="hybridMultilevel"/>
    <w:tmpl w:val="72D00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111A91"/>
    <w:multiLevelType w:val="hybridMultilevel"/>
    <w:tmpl w:val="E0CA266E"/>
    <w:lvl w:ilvl="0" w:tplc="D174E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9A1F43"/>
    <w:multiLevelType w:val="hybridMultilevel"/>
    <w:tmpl w:val="29040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10EDB"/>
    <w:multiLevelType w:val="hybridMultilevel"/>
    <w:tmpl w:val="06844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511352"/>
    <w:multiLevelType w:val="hybridMultilevel"/>
    <w:tmpl w:val="6ED0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76813"/>
    <w:multiLevelType w:val="multilevel"/>
    <w:tmpl w:val="E0FE228A"/>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7A55D2"/>
    <w:multiLevelType w:val="hybridMultilevel"/>
    <w:tmpl w:val="8AD6B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6"/>
  </w:num>
  <w:num w:numId="3">
    <w:abstractNumId w:val="11"/>
  </w:num>
  <w:num w:numId="4">
    <w:abstractNumId w:val="4"/>
  </w:num>
  <w:num w:numId="5">
    <w:abstractNumId w:val="8"/>
  </w:num>
  <w:num w:numId="6">
    <w:abstractNumId w:val="20"/>
  </w:num>
  <w:num w:numId="7">
    <w:abstractNumId w:val="27"/>
  </w:num>
  <w:num w:numId="8">
    <w:abstractNumId w:val="10"/>
  </w:num>
  <w:num w:numId="9">
    <w:abstractNumId w:val="5"/>
  </w:num>
  <w:num w:numId="10">
    <w:abstractNumId w:val="14"/>
  </w:num>
  <w:num w:numId="11">
    <w:abstractNumId w:val="17"/>
  </w:num>
  <w:num w:numId="12">
    <w:abstractNumId w:val="23"/>
  </w:num>
  <w:num w:numId="13">
    <w:abstractNumId w:val="21"/>
  </w:num>
  <w:num w:numId="14">
    <w:abstractNumId w:val="12"/>
  </w:num>
  <w:num w:numId="15">
    <w:abstractNumId w:val="6"/>
  </w:num>
  <w:num w:numId="16">
    <w:abstractNumId w:val="7"/>
  </w:num>
  <w:num w:numId="17">
    <w:abstractNumId w:val="19"/>
  </w:num>
  <w:num w:numId="18">
    <w:abstractNumId w:val="16"/>
  </w:num>
  <w:num w:numId="19">
    <w:abstractNumId w:val="13"/>
  </w:num>
  <w:num w:numId="20">
    <w:abstractNumId w:val="9"/>
  </w:num>
  <w:num w:numId="21">
    <w:abstractNumId w:val="2"/>
  </w:num>
  <w:num w:numId="22">
    <w:abstractNumId w:val="3"/>
  </w:num>
  <w:num w:numId="23">
    <w:abstractNumId w:val="24"/>
  </w:num>
  <w:num w:numId="24">
    <w:abstractNumId w:val="18"/>
  </w:num>
  <w:num w:numId="25">
    <w:abstractNumId w:val="22"/>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4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8"/>
    <w:rsid w:val="000018D3"/>
    <w:rsid w:val="000028CA"/>
    <w:rsid w:val="00003B32"/>
    <w:rsid w:val="00020A87"/>
    <w:rsid w:val="00022BEF"/>
    <w:rsid w:val="000303BE"/>
    <w:rsid w:val="00030F43"/>
    <w:rsid w:val="00031EC0"/>
    <w:rsid w:val="00032672"/>
    <w:rsid w:val="000407D8"/>
    <w:rsid w:val="00040AF0"/>
    <w:rsid w:val="000508F3"/>
    <w:rsid w:val="00056590"/>
    <w:rsid w:val="00057665"/>
    <w:rsid w:val="00057708"/>
    <w:rsid w:val="00063685"/>
    <w:rsid w:val="0006744A"/>
    <w:rsid w:val="000724AE"/>
    <w:rsid w:val="00072E44"/>
    <w:rsid w:val="00075823"/>
    <w:rsid w:val="000843C8"/>
    <w:rsid w:val="00094098"/>
    <w:rsid w:val="000A0147"/>
    <w:rsid w:val="000A100A"/>
    <w:rsid w:val="000C4EDA"/>
    <w:rsid w:val="000D31EE"/>
    <w:rsid w:val="000D5CF4"/>
    <w:rsid w:val="000E79A9"/>
    <w:rsid w:val="000E7B39"/>
    <w:rsid w:val="00100026"/>
    <w:rsid w:val="00100953"/>
    <w:rsid w:val="001055CD"/>
    <w:rsid w:val="0010757B"/>
    <w:rsid w:val="00107586"/>
    <w:rsid w:val="00110CAD"/>
    <w:rsid w:val="0011178F"/>
    <w:rsid w:val="00112133"/>
    <w:rsid w:val="00113380"/>
    <w:rsid w:val="00116A11"/>
    <w:rsid w:val="00117C3D"/>
    <w:rsid w:val="001210AF"/>
    <w:rsid w:val="001217F1"/>
    <w:rsid w:val="00123BB5"/>
    <w:rsid w:val="00124421"/>
    <w:rsid w:val="00130822"/>
    <w:rsid w:val="0013678F"/>
    <w:rsid w:val="00140AFA"/>
    <w:rsid w:val="0014271D"/>
    <w:rsid w:val="00154158"/>
    <w:rsid w:val="001546DA"/>
    <w:rsid w:val="00154CAF"/>
    <w:rsid w:val="0015628E"/>
    <w:rsid w:val="001773F3"/>
    <w:rsid w:val="001800B0"/>
    <w:rsid w:val="0018140B"/>
    <w:rsid w:val="00183B1A"/>
    <w:rsid w:val="00183ED3"/>
    <w:rsid w:val="001841E4"/>
    <w:rsid w:val="00190A6D"/>
    <w:rsid w:val="001A15E7"/>
    <w:rsid w:val="001A2CD1"/>
    <w:rsid w:val="001A6A02"/>
    <w:rsid w:val="001B3B84"/>
    <w:rsid w:val="001B6C01"/>
    <w:rsid w:val="001C7BA1"/>
    <w:rsid w:val="001D0BCD"/>
    <w:rsid w:val="001D139B"/>
    <w:rsid w:val="001D25B7"/>
    <w:rsid w:val="001D4947"/>
    <w:rsid w:val="001E3346"/>
    <w:rsid w:val="001E38BC"/>
    <w:rsid w:val="001E7968"/>
    <w:rsid w:val="001F1977"/>
    <w:rsid w:val="001F1DDB"/>
    <w:rsid w:val="001F696E"/>
    <w:rsid w:val="0020423E"/>
    <w:rsid w:val="002137F6"/>
    <w:rsid w:val="002145FC"/>
    <w:rsid w:val="00214C88"/>
    <w:rsid w:val="002165CD"/>
    <w:rsid w:val="00216CBB"/>
    <w:rsid w:val="00216CF9"/>
    <w:rsid w:val="00221111"/>
    <w:rsid w:val="0022380C"/>
    <w:rsid w:val="002259FB"/>
    <w:rsid w:val="0022727A"/>
    <w:rsid w:val="00227D44"/>
    <w:rsid w:val="002339C3"/>
    <w:rsid w:val="002350A7"/>
    <w:rsid w:val="00246401"/>
    <w:rsid w:val="00254D50"/>
    <w:rsid w:val="0025526A"/>
    <w:rsid w:val="002610DF"/>
    <w:rsid w:val="00261410"/>
    <w:rsid w:val="00263DF0"/>
    <w:rsid w:val="002645EE"/>
    <w:rsid w:val="002668BD"/>
    <w:rsid w:val="00267071"/>
    <w:rsid w:val="0026778C"/>
    <w:rsid w:val="00271AEA"/>
    <w:rsid w:val="00273CAD"/>
    <w:rsid w:val="00275F67"/>
    <w:rsid w:val="00285E3C"/>
    <w:rsid w:val="00294A6D"/>
    <w:rsid w:val="00294EDF"/>
    <w:rsid w:val="002A2BF9"/>
    <w:rsid w:val="002A63D2"/>
    <w:rsid w:val="002A63F7"/>
    <w:rsid w:val="002A7846"/>
    <w:rsid w:val="002B0DB9"/>
    <w:rsid w:val="002B36BC"/>
    <w:rsid w:val="002B790B"/>
    <w:rsid w:val="002D7455"/>
    <w:rsid w:val="002D755F"/>
    <w:rsid w:val="002D7BD6"/>
    <w:rsid w:val="002E57B5"/>
    <w:rsid w:val="002E5A64"/>
    <w:rsid w:val="002E663C"/>
    <w:rsid w:val="002E7BE9"/>
    <w:rsid w:val="002F0B43"/>
    <w:rsid w:val="002F1C0A"/>
    <w:rsid w:val="002F26FE"/>
    <w:rsid w:val="002F68CB"/>
    <w:rsid w:val="0030117D"/>
    <w:rsid w:val="0030221A"/>
    <w:rsid w:val="0030374C"/>
    <w:rsid w:val="00306210"/>
    <w:rsid w:val="00311B31"/>
    <w:rsid w:val="00320423"/>
    <w:rsid w:val="003206CC"/>
    <w:rsid w:val="003245AA"/>
    <w:rsid w:val="003250D8"/>
    <w:rsid w:val="00325A20"/>
    <w:rsid w:val="00337B82"/>
    <w:rsid w:val="00346C4F"/>
    <w:rsid w:val="0035122C"/>
    <w:rsid w:val="003574B4"/>
    <w:rsid w:val="0036079B"/>
    <w:rsid w:val="00360E11"/>
    <w:rsid w:val="003611A2"/>
    <w:rsid w:val="00372877"/>
    <w:rsid w:val="00376D8F"/>
    <w:rsid w:val="00377960"/>
    <w:rsid w:val="00377B97"/>
    <w:rsid w:val="00377CA0"/>
    <w:rsid w:val="003814C3"/>
    <w:rsid w:val="00386F25"/>
    <w:rsid w:val="00390E8A"/>
    <w:rsid w:val="00395021"/>
    <w:rsid w:val="003970F5"/>
    <w:rsid w:val="003A5EC0"/>
    <w:rsid w:val="003A78B7"/>
    <w:rsid w:val="003C190A"/>
    <w:rsid w:val="003C4900"/>
    <w:rsid w:val="003C4A44"/>
    <w:rsid w:val="003C4D7A"/>
    <w:rsid w:val="003D755B"/>
    <w:rsid w:val="003D7B56"/>
    <w:rsid w:val="003E6015"/>
    <w:rsid w:val="00400A6C"/>
    <w:rsid w:val="00402A9F"/>
    <w:rsid w:val="00403973"/>
    <w:rsid w:val="0040466D"/>
    <w:rsid w:val="0040776D"/>
    <w:rsid w:val="00435613"/>
    <w:rsid w:val="00436152"/>
    <w:rsid w:val="00451AE9"/>
    <w:rsid w:val="00452824"/>
    <w:rsid w:val="00454915"/>
    <w:rsid w:val="00456B01"/>
    <w:rsid w:val="00464A32"/>
    <w:rsid w:val="00474DEF"/>
    <w:rsid w:val="00476DB0"/>
    <w:rsid w:val="004771AD"/>
    <w:rsid w:val="00480F5E"/>
    <w:rsid w:val="0048675D"/>
    <w:rsid w:val="004957B3"/>
    <w:rsid w:val="004A7C6D"/>
    <w:rsid w:val="004B2E29"/>
    <w:rsid w:val="004B4B24"/>
    <w:rsid w:val="004C196B"/>
    <w:rsid w:val="004C1BF2"/>
    <w:rsid w:val="004D75A5"/>
    <w:rsid w:val="004E0445"/>
    <w:rsid w:val="004E1736"/>
    <w:rsid w:val="004F1EEA"/>
    <w:rsid w:val="004F5222"/>
    <w:rsid w:val="004F7B11"/>
    <w:rsid w:val="004F7BB0"/>
    <w:rsid w:val="00505850"/>
    <w:rsid w:val="00505DF8"/>
    <w:rsid w:val="005125F4"/>
    <w:rsid w:val="00514F77"/>
    <w:rsid w:val="00515D02"/>
    <w:rsid w:val="005167C3"/>
    <w:rsid w:val="005215A1"/>
    <w:rsid w:val="005219DE"/>
    <w:rsid w:val="00522FD2"/>
    <w:rsid w:val="00524F29"/>
    <w:rsid w:val="00527FD9"/>
    <w:rsid w:val="00530A9C"/>
    <w:rsid w:val="00532D09"/>
    <w:rsid w:val="00532D66"/>
    <w:rsid w:val="00535C88"/>
    <w:rsid w:val="005417E5"/>
    <w:rsid w:val="00543DC4"/>
    <w:rsid w:val="005506AB"/>
    <w:rsid w:val="0055245F"/>
    <w:rsid w:val="00553111"/>
    <w:rsid w:val="00563672"/>
    <w:rsid w:val="005700E0"/>
    <w:rsid w:val="0057054B"/>
    <w:rsid w:val="00580B86"/>
    <w:rsid w:val="005823EB"/>
    <w:rsid w:val="0058577D"/>
    <w:rsid w:val="005870A9"/>
    <w:rsid w:val="0058719D"/>
    <w:rsid w:val="00592606"/>
    <w:rsid w:val="00592940"/>
    <w:rsid w:val="005970A2"/>
    <w:rsid w:val="005971DF"/>
    <w:rsid w:val="005A2394"/>
    <w:rsid w:val="005A2BF1"/>
    <w:rsid w:val="005A4B5F"/>
    <w:rsid w:val="005A52C4"/>
    <w:rsid w:val="005B0405"/>
    <w:rsid w:val="005B0DF7"/>
    <w:rsid w:val="005B6243"/>
    <w:rsid w:val="005B72CB"/>
    <w:rsid w:val="005B794A"/>
    <w:rsid w:val="005C04BD"/>
    <w:rsid w:val="005C05F8"/>
    <w:rsid w:val="005D13F8"/>
    <w:rsid w:val="005D3197"/>
    <w:rsid w:val="005D78EF"/>
    <w:rsid w:val="005E1190"/>
    <w:rsid w:val="005E3D6A"/>
    <w:rsid w:val="005E5D01"/>
    <w:rsid w:val="005E6613"/>
    <w:rsid w:val="005E6B1E"/>
    <w:rsid w:val="005F058E"/>
    <w:rsid w:val="005F707A"/>
    <w:rsid w:val="0060016F"/>
    <w:rsid w:val="006011D5"/>
    <w:rsid w:val="00610A50"/>
    <w:rsid w:val="0061104F"/>
    <w:rsid w:val="006134CB"/>
    <w:rsid w:val="00616A8C"/>
    <w:rsid w:val="006171DA"/>
    <w:rsid w:val="0061739C"/>
    <w:rsid w:val="00617C2D"/>
    <w:rsid w:val="00630239"/>
    <w:rsid w:val="00631480"/>
    <w:rsid w:val="00634EB8"/>
    <w:rsid w:val="0063655F"/>
    <w:rsid w:val="00646F80"/>
    <w:rsid w:val="0065762A"/>
    <w:rsid w:val="006601A3"/>
    <w:rsid w:val="00661A8B"/>
    <w:rsid w:val="00661AF8"/>
    <w:rsid w:val="0066597B"/>
    <w:rsid w:val="00680A87"/>
    <w:rsid w:val="00680E7A"/>
    <w:rsid w:val="006841C8"/>
    <w:rsid w:val="00685DA5"/>
    <w:rsid w:val="006860D4"/>
    <w:rsid w:val="00687DF6"/>
    <w:rsid w:val="0069518A"/>
    <w:rsid w:val="006965DC"/>
    <w:rsid w:val="00697ED3"/>
    <w:rsid w:val="006A552A"/>
    <w:rsid w:val="006B0001"/>
    <w:rsid w:val="006B0189"/>
    <w:rsid w:val="006B6159"/>
    <w:rsid w:val="006B6606"/>
    <w:rsid w:val="006B709B"/>
    <w:rsid w:val="006C355B"/>
    <w:rsid w:val="006D2198"/>
    <w:rsid w:val="006D2545"/>
    <w:rsid w:val="006D53ED"/>
    <w:rsid w:val="006D5620"/>
    <w:rsid w:val="006D6A4B"/>
    <w:rsid w:val="006E137A"/>
    <w:rsid w:val="006E5ED8"/>
    <w:rsid w:val="006E60FF"/>
    <w:rsid w:val="006E76E1"/>
    <w:rsid w:val="006F6399"/>
    <w:rsid w:val="007000DA"/>
    <w:rsid w:val="00700B7D"/>
    <w:rsid w:val="007011FC"/>
    <w:rsid w:val="0070130F"/>
    <w:rsid w:val="00701328"/>
    <w:rsid w:val="00703818"/>
    <w:rsid w:val="00703D33"/>
    <w:rsid w:val="00706244"/>
    <w:rsid w:val="00706BD7"/>
    <w:rsid w:val="00712E94"/>
    <w:rsid w:val="007204E2"/>
    <w:rsid w:val="00723EC1"/>
    <w:rsid w:val="0073007C"/>
    <w:rsid w:val="0073158A"/>
    <w:rsid w:val="007337AD"/>
    <w:rsid w:val="00733FA6"/>
    <w:rsid w:val="00734B5D"/>
    <w:rsid w:val="00737BB8"/>
    <w:rsid w:val="00741BA5"/>
    <w:rsid w:val="00742B94"/>
    <w:rsid w:val="00746360"/>
    <w:rsid w:val="00746C2A"/>
    <w:rsid w:val="00747E20"/>
    <w:rsid w:val="0075062F"/>
    <w:rsid w:val="007517E9"/>
    <w:rsid w:val="00757A79"/>
    <w:rsid w:val="00761540"/>
    <w:rsid w:val="00770621"/>
    <w:rsid w:val="007718A0"/>
    <w:rsid w:val="00772A76"/>
    <w:rsid w:val="007802F1"/>
    <w:rsid w:val="0078768D"/>
    <w:rsid w:val="00790271"/>
    <w:rsid w:val="00793B68"/>
    <w:rsid w:val="007950E4"/>
    <w:rsid w:val="007A2185"/>
    <w:rsid w:val="007A2EA6"/>
    <w:rsid w:val="007A32C6"/>
    <w:rsid w:val="007C017F"/>
    <w:rsid w:val="007C1BDE"/>
    <w:rsid w:val="007C29BD"/>
    <w:rsid w:val="007C2FAB"/>
    <w:rsid w:val="007C3FDE"/>
    <w:rsid w:val="007C6A0A"/>
    <w:rsid w:val="007D1913"/>
    <w:rsid w:val="007D76D4"/>
    <w:rsid w:val="007E51D4"/>
    <w:rsid w:val="007E53B7"/>
    <w:rsid w:val="007E54A5"/>
    <w:rsid w:val="007E602A"/>
    <w:rsid w:val="007F2A1F"/>
    <w:rsid w:val="007F33A9"/>
    <w:rsid w:val="007F3ACC"/>
    <w:rsid w:val="007F4C70"/>
    <w:rsid w:val="007F7CE2"/>
    <w:rsid w:val="00802A10"/>
    <w:rsid w:val="008037BA"/>
    <w:rsid w:val="00805896"/>
    <w:rsid w:val="00816537"/>
    <w:rsid w:val="00817207"/>
    <w:rsid w:val="00822D1A"/>
    <w:rsid w:val="00825B17"/>
    <w:rsid w:val="00825FC9"/>
    <w:rsid w:val="008415F6"/>
    <w:rsid w:val="00851603"/>
    <w:rsid w:val="0085488D"/>
    <w:rsid w:val="00856424"/>
    <w:rsid w:val="00861421"/>
    <w:rsid w:val="00862DCB"/>
    <w:rsid w:val="008634D2"/>
    <w:rsid w:val="00865DB9"/>
    <w:rsid w:val="00866EB9"/>
    <w:rsid w:val="00875185"/>
    <w:rsid w:val="00891DF5"/>
    <w:rsid w:val="0089717E"/>
    <w:rsid w:val="008A419E"/>
    <w:rsid w:val="008A546E"/>
    <w:rsid w:val="008B0E05"/>
    <w:rsid w:val="008B10F1"/>
    <w:rsid w:val="008B37FE"/>
    <w:rsid w:val="008B57C1"/>
    <w:rsid w:val="008C5717"/>
    <w:rsid w:val="008C67A0"/>
    <w:rsid w:val="008D1F42"/>
    <w:rsid w:val="008D7DF2"/>
    <w:rsid w:val="008E57D1"/>
    <w:rsid w:val="008E5865"/>
    <w:rsid w:val="00902BD3"/>
    <w:rsid w:val="009043EC"/>
    <w:rsid w:val="00905177"/>
    <w:rsid w:val="00905A90"/>
    <w:rsid w:val="00914EA4"/>
    <w:rsid w:val="00922374"/>
    <w:rsid w:val="00931B3E"/>
    <w:rsid w:val="00932B23"/>
    <w:rsid w:val="0093571D"/>
    <w:rsid w:val="00940AB7"/>
    <w:rsid w:val="0094356E"/>
    <w:rsid w:val="00943EC6"/>
    <w:rsid w:val="00946D5B"/>
    <w:rsid w:val="00952C7F"/>
    <w:rsid w:val="00962AAD"/>
    <w:rsid w:val="00984B2D"/>
    <w:rsid w:val="0098773E"/>
    <w:rsid w:val="00994F44"/>
    <w:rsid w:val="00996238"/>
    <w:rsid w:val="009A2108"/>
    <w:rsid w:val="009A3E58"/>
    <w:rsid w:val="009B283D"/>
    <w:rsid w:val="009B372E"/>
    <w:rsid w:val="009B4F2B"/>
    <w:rsid w:val="009B6D23"/>
    <w:rsid w:val="009C3674"/>
    <w:rsid w:val="009C38B4"/>
    <w:rsid w:val="009D316B"/>
    <w:rsid w:val="009E06DA"/>
    <w:rsid w:val="009E3B84"/>
    <w:rsid w:val="009E646A"/>
    <w:rsid w:val="009E776F"/>
    <w:rsid w:val="009F512B"/>
    <w:rsid w:val="00A00771"/>
    <w:rsid w:val="00A044AB"/>
    <w:rsid w:val="00A06467"/>
    <w:rsid w:val="00A069A0"/>
    <w:rsid w:val="00A1056A"/>
    <w:rsid w:val="00A17E2A"/>
    <w:rsid w:val="00A22839"/>
    <w:rsid w:val="00A22C68"/>
    <w:rsid w:val="00A2325B"/>
    <w:rsid w:val="00A31951"/>
    <w:rsid w:val="00A35779"/>
    <w:rsid w:val="00A40470"/>
    <w:rsid w:val="00A408DA"/>
    <w:rsid w:val="00A43035"/>
    <w:rsid w:val="00A43FA3"/>
    <w:rsid w:val="00A53F9F"/>
    <w:rsid w:val="00A5589E"/>
    <w:rsid w:val="00A60684"/>
    <w:rsid w:val="00A63FBC"/>
    <w:rsid w:val="00A640A0"/>
    <w:rsid w:val="00A74B20"/>
    <w:rsid w:val="00A7537E"/>
    <w:rsid w:val="00A77D4E"/>
    <w:rsid w:val="00A81554"/>
    <w:rsid w:val="00A86198"/>
    <w:rsid w:val="00A95C15"/>
    <w:rsid w:val="00AA25D5"/>
    <w:rsid w:val="00AA3AC8"/>
    <w:rsid w:val="00AA3FBE"/>
    <w:rsid w:val="00AA4E70"/>
    <w:rsid w:val="00AA5C67"/>
    <w:rsid w:val="00AC071A"/>
    <w:rsid w:val="00AD1BA3"/>
    <w:rsid w:val="00AD22E1"/>
    <w:rsid w:val="00AE06DA"/>
    <w:rsid w:val="00AE52B1"/>
    <w:rsid w:val="00AF07F8"/>
    <w:rsid w:val="00AF1A14"/>
    <w:rsid w:val="00AF1CA5"/>
    <w:rsid w:val="00AF27BC"/>
    <w:rsid w:val="00AF36BD"/>
    <w:rsid w:val="00AF7595"/>
    <w:rsid w:val="00B05872"/>
    <w:rsid w:val="00B06317"/>
    <w:rsid w:val="00B11479"/>
    <w:rsid w:val="00B11AB1"/>
    <w:rsid w:val="00B12B55"/>
    <w:rsid w:val="00B12ED8"/>
    <w:rsid w:val="00B21329"/>
    <w:rsid w:val="00B21417"/>
    <w:rsid w:val="00B230FD"/>
    <w:rsid w:val="00B26C31"/>
    <w:rsid w:val="00B27D1D"/>
    <w:rsid w:val="00B42042"/>
    <w:rsid w:val="00B42935"/>
    <w:rsid w:val="00B5167F"/>
    <w:rsid w:val="00B52B35"/>
    <w:rsid w:val="00B60136"/>
    <w:rsid w:val="00B61EA4"/>
    <w:rsid w:val="00B63DC3"/>
    <w:rsid w:val="00B63F28"/>
    <w:rsid w:val="00B64311"/>
    <w:rsid w:val="00B6433D"/>
    <w:rsid w:val="00B660E0"/>
    <w:rsid w:val="00B71824"/>
    <w:rsid w:val="00B754DF"/>
    <w:rsid w:val="00B80163"/>
    <w:rsid w:val="00B80E11"/>
    <w:rsid w:val="00B81636"/>
    <w:rsid w:val="00B82810"/>
    <w:rsid w:val="00B848D1"/>
    <w:rsid w:val="00B91792"/>
    <w:rsid w:val="00B95081"/>
    <w:rsid w:val="00BA18A3"/>
    <w:rsid w:val="00BA5576"/>
    <w:rsid w:val="00BA6876"/>
    <w:rsid w:val="00BB51F6"/>
    <w:rsid w:val="00BC09C0"/>
    <w:rsid w:val="00BC1110"/>
    <w:rsid w:val="00BC39D4"/>
    <w:rsid w:val="00BC7096"/>
    <w:rsid w:val="00BC7C72"/>
    <w:rsid w:val="00BD024E"/>
    <w:rsid w:val="00BD662A"/>
    <w:rsid w:val="00BD734D"/>
    <w:rsid w:val="00BE11B2"/>
    <w:rsid w:val="00BE1E25"/>
    <w:rsid w:val="00BE32A5"/>
    <w:rsid w:val="00BE5AF7"/>
    <w:rsid w:val="00BE67BA"/>
    <w:rsid w:val="00BF05E8"/>
    <w:rsid w:val="00BF477D"/>
    <w:rsid w:val="00BF49C3"/>
    <w:rsid w:val="00BF5411"/>
    <w:rsid w:val="00BF7DB4"/>
    <w:rsid w:val="00BF7F2F"/>
    <w:rsid w:val="00C03716"/>
    <w:rsid w:val="00C1395E"/>
    <w:rsid w:val="00C13F02"/>
    <w:rsid w:val="00C2501A"/>
    <w:rsid w:val="00C309BB"/>
    <w:rsid w:val="00C41F19"/>
    <w:rsid w:val="00C4377A"/>
    <w:rsid w:val="00C44783"/>
    <w:rsid w:val="00C470B2"/>
    <w:rsid w:val="00C50DAB"/>
    <w:rsid w:val="00C51A8B"/>
    <w:rsid w:val="00C5303E"/>
    <w:rsid w:val="00C54791"/>
    <w:rsid w:val="00C55D86"/>
    <w:rsid w:val="00C57562"/>
    <w:rsid w:val="00C57A69"/>
    <w:rsid w:val="00C67F20"/>
    <w:rsid w:val="00C70895"/>
    <w:rsid w:val="00C70D94"/>
    <w:rsid w:val="00C73362"/>
    <w:rsid w:val="00C756CC"/>
    <w:rsid w:val="00C82300"/>
    <w:rsid w:val="00C8283D"/>
    <w:rsid w:val="00C87338"/>
    <w:rsid w:val="00C91F01"/>
    <w:rsid w:val="00C92809"/>
    <w:rsid w:val="00C93F19"/>
    <w:rsid w:val="00C962F1"/>
    <w:rsid w:val="00C96B02"/>
    <w:rsid w:val="00C97B01"/>
    <w:rsid w:val="00CA0110"/>
    <w:rsid w:val="00CA73D5"/>
    <w:rsid w:val="00CA7A2D"/>
    <w:rsid w:val="00CB0A1B"/>
    <w:rsid w:val="00CB15D6"/>
    <w:rsid w:val="00CB2F37"/>
    <w:rsid w:val="00CC1E82"/>
    <w:rsid w:val="00CC2DE5"/>
    <w:rsid w:val="00CC4E2E"/>
    <w:rsid w:val="00CC5948"/>
    <w:rsid w:val="00CC76B4"/>
    <w:rsid w:val="00CD2CEF"/>
    <w:rsid w:val="00CD2CF5"/>
    <w:rsid w:val="00CE6110"/>
    <w:rsid w:val="00CE6815"/>
    <w:rsid w:val="00CE7B5E"/>
    <w:rsid w:val="00CF67AC"/>
    <w:rsid w:val="00D0034E"/>
    <w:rsid w:val="00D14F4E"/>
    <w:rsid w:val="00D170B5"/>
    <w:rsid w:val="00D21DFC"/>
    <w:rsid w:val="00D31B5C"/>
    <w:rsid w:val="00D331EB"/>
    <w:rsid w:val="00D35F97"/>
    <w:rsid w:val="00D36D83"/>
    <w:rsid w:val="00D4165A"/>
    <w:rsid w:val="00D41826"/>
    <w:rsid w:val="00D42C5E"/>
    <w:rsid w:val="00D4794D"/>
    <w:rsid w:val="00D5352B"/>
    <w:rsid w:val="00D550F7"/>
    <w:rsid w:val="00D55595"/>
    <w:rsid w:val="00D56BBE"/>
    <w:rsid w:val="00D57266"/>
    <w:rsid w:val="00D606A4"/>
    <w:rsid w:val="00D62AB2"/>
    <w:rsid w:val="00D7024C"/>
    <w:rsid w:val="00D717F2"/>
    <w:rsid w:val="00D71CCB"/>
    <w:rsid w:val="00D72EC1"/>
    <w:rsid w:val="00D740C3"/>
    <w:rsid w:val="00D7453A"/>
    <w:rsid w:val="00D764B2"/>
    <w:rsid w:val="00D76ACB"/>
    <w:rsid w:val="00D77399"/>
    <w:rsid w:val="00D85EDE"/>
    <w:rsid w:val="00D8707C"/>
    <w:rsid w:val="00D96C95"/>
    <w:rsid w:val="00DA05B3"/>
    <w:rsid w:val="00DA1713"/>
    <w:rsid w:val="00DA3205"/>
    <w:rsid w:val="00DB025C"/>
    <w:rsid w:val="00DB61BC"/>
    <w:rsid w:val="00DB7C4E"/>
    <w:rsid w:val="00DC006B"/>
    <w:rsid w:val="00DC71EC"/>
    <w:rsid w:val="00DC76AA"/>
    <w:rsid w:val="00DD4872"/>
    <w:rsid w:val="00DD6790"/>
    <w:rsid w:val="00E00BC4"/>
    <w:rsid w:val="00E037CE"/>
    <w:rsid w:val="00E12CD8"/>
    <w:rsid w:val="00E14CE5"/>
    <w:rsid w:val="00E247C8"/>
    <w:rsid w:val="00E24A31"/>
    <w:rsid w:val="00E25FD2"/>
    <w:rsid w:val="00E324BA"/>
    <w:rsid w:val="00E33CC0"/>
    <w:rsid w:val="00E35884"/>
    <w:rsid w:val="00E376F9"/>
    <w:rsid w:val="00E42638"/>
    <w:rsid w:val="00E4301D"/>
    <w:rsid w:val="00E467B6"/>
    <w:rsid w:val="00E511A0"/>
    <w:rsid w:val="00E55938"/>
    <w:rsid w:val="00E56CCC"/>
    <w:rsid w:val="00E60A07"/>
    <w:rsid w:val="00E61B56"/>
    <w:rsid w:val="00E75D09"/>
    <w:rsid w:val="00E773D1"/>
    <w:rsid w:val="00E7790A"/>
    <w:rsid w:val="00E804F6"/>
    <w:rsid w:val="00E81FD1"/>
    <w:rsid w:val="00E855DA"/>
    <w:rsid w:val="00E92C19"/>
    <w:rsid w:val="00E9612C"/>
    <w:rsid w:val="00E978E8"/>
    <w:rsid w:val="00EA1F95"/>
    <w:rsid w:val="00EA5AA8"/>
    <w:rsid w:val="00EA6482"/>
    <w:rsid w:val="00EB30F5"/>
    <w:rsid w:val="00EB37C8"/>
    <w:rsid w:val="00EC28C8"/>
    <w:rsid w:val="00EC4E72"/>
    <w:rsid w:val="00EE1BA3"/>
    <w:rsid w:val="00EE5DB1"/>
    <w:rsid w:val="00EE622E"/>
    <w:rsid w:val="00EE66B2"/>
    <w:rsid w:val="00EF29FE"/>
    <w:rsid w:val="00EF2C5B"/>
    <w:rsid w:val="00EF549B"/>
    <w:rsid w:val="00F00905"/>
    <w:rsid w:val="00F0097F"/>
    <w:rsid w:val="00F02435"/>
    <w:rsid w:val="00F03AC7"/>
    <w:rsid w:val="00F0703D"/>
    <w:rsid w:val="00F1192F"/>
    <w:rsid w:val="00F125CE"/>
    <w:rsid w:val="00F14757"/>
    <w:rsid w:val="00F151DB"/>
    <w:rsid w:val="00F25BAB"/>
    <w:rsid w:val="00F26C18"/>
    <w:rsid w:val="00F35E40"/>
    <w:rsid w:val="00F41EBA"/>
    <w:rsid w:val="00F423A1"/>
    <w:rsid w:val="00F423FE"/>
    <w:rsid w:val="00F46092"/>
    <w:rsid w:val="00F462F0"/>
    <w:rsid w:val="00F47541"/>
    <w:rsid w:val="00F51204"/>
    <w:rsid w:val="00F637C2"/>
    <w:rsid w:val="00F65459"/>
    <w:rsid w:val="00F657CD"/>
    <w:rsid w:val="00F705FD"/>
    <w:rsid w:val="00F706B6"/>
    <w:rsid w:val="00F70C0B"/>
    <w:rsid w:val="00F70CDB"/>
    <w:rsid w:val="00F71957"/>
    <w:rsid w:val="00F73DF0"/>
    <w:rsid w:val="00F7595C"/>
    <w:rsid w:val="00F773A4"/>
    <w:rsid w:val="00F819AC"/>
    <w:rsid w:val="00F82F95"/>
    <w:rsid w:val="00F8709A"/>
    <w:rsid w:val="00F91530"/>
    <w:rsid w:val="00F91DBC"/>
    <w:rsid w:val="00F9233E"/>
    <w:rsid w:val="00FA291F"/>
    <w:rsid w:val="00FB379E"/>
    <w:rsid w:val="00FB3D86"/>
    <w:rsid w:val="00FB4E3C"/>
    <w:rsid w:val="00FC6BA7"/>
    <w:rsid w:val="00FD3799"/>
    <w:rsid w:val="00FE2A2E"/>
    <w:rsid w:val="00FE3A66"/>
    <w:rsid w:val="00FF5E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A6CAD"/>
  <w15:docId w15:val="{07EA817F-0104-406F-BA62-B1101A59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023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styleId="NormalnyWeb">
    <w:name w:val="Normal (Web)"/>
    <w:basedOn w:val="Normalny"/>
    <w:uiPriority w:val="99"/>
    <w:unhideWhenUsed/>
    <w:rsid w:val="001D4947"/>
    <w:pPr>
      <w:spacing w:before="100" w:beforeAutospacing="1" w:after="100" w:afterAutospacing="1"/>
    </w:pPr>
    <w:rPr>
      <w:rFonts w:eastAsiaTheme="minorEastAsia"/>
      <w:u w:color="000000"/>
      <w:lang w:val="cs-CZ"/>
    </w:rPr>
  </w:style>
  <w:style w:type="paragraph" w:customStyle="1" w:styleId="Tre9ce6tekstu">
    <w:name w:val="Treś9cće6 tekstu"/>
    <w:basedOn w:val="Normalny"/>
    <w:uiPriority w:val="99"/>
    <w:rsid w:val="00E75D09"/>
    <w:pPr>
      <w:suppressAutoHyphens/>
      <w:autoSpaceDE w:val="0"/>
      <w:autoSpaceDN w:val="0"/>
      <w:adjustRightInd w:val="0"/>
      <w:spacing w:after="120" w:line="276" w:lineRule="auto"/>
    </w:pPr>
    <w:rPr>
      <w:rFonts w:ascii="Verdana" w:eastAsia="Times New Roman" w:hAnsi="Liberation Serif" w:cs="Verdana"/>
      <w:kern w:val="1"/>
    </w:rPr>
  </w:style>
  <w:style w:type="character" w:styleId="Pogrubienie">
    <w:name w:val="Strong"/>
    <w:basedOn w:val="Domylnaczcionkaakapitu"/>
    <w:uiPriority w:val="22"/>
    <w:qFormat/>
    <w:rsid w:val="00377B97"/>
    <w:rPr>
      <w:b/>
      <w:bCs/>
    </w:rPr>
  </w:style>
  <w:style w:type="paragraph" w:customStyle="1" w:styleId="Default">
    <w:name w:val="Default"/>
    <w:rsid w:val="00D003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7E51D4"/>
    <w:pPr>
      <w:spacing w:after="120"/>
    </w:pPr>
  </w:style>
  <w:style w:type="character" w:customStyle="1" w:styleId="TekstpodstawowyZnak">
    <w:name w:val="Tekst podstawowy Znak"/>
    <w:basedOn w:val="Domylnaczcionkaakapitu"/>
    <w:link w:val="Tekstpodstawowy"/>
    <w:uiPriority w:val="99"/>
    <w:semiHidden/>
    <w:rsid w:val="007E51D4"/>
    <w:rPr>
      <w:rFonts w:ascii="Times New Roman" w:eastAsia="Calibri" w:hAnsi="Times New Roman" w:cs="Times New Roman"/>
      <w:sz w:val="20"/>
      <w:szCs w:val="20"/>
      <w:lang w:eastAsia="pl-PL"/>
    </w:rPr>
  </w:style>
  <w:style w:type="paragraph" w:styleId="Poprawka">
    <w:name w:val="Revision"/>
    <w:hidden/>
    <w:uiPriority w:val="99"/>
    <w:semiHidden/>
    <w:rsid w:val="00271AEA"/>
    <w:pPr>
      <w:spacing w:after="0" w:line="240" w:lineRule="auto"/>
    </w:pPr>
    <w:rPr>
      <w:rFonts w:ascii="Times New Roman" w:eastAsia="Calibri"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2145FC"/>
    <w:rPr>
      <w:color w:val="605E5C"/>
      <w:shd w:val="clear" w:color="auto" w:fill="E1DFDD"/>
    </w:rPr>
  </w:style>
  <w:style w:type="paragraph" w:styleId="Tekstprzypisukocowego">
    <w:name w:val="endnote text"/>
    <w:basedOn w:val="Normalny"/>
    <w:link w:val="TekstprzypisukocowegoZnak"/>
    <w:uiPriority w:val="99"/>
    <w:semiHidden/>
    <w:unhideWhenUsed/>
    <w:rsid w:val="00377CA0"/>
  </w:style>
  <w:style w:type="character" w:customStyle="1" w:styleId="TekstprzypisukocowegoZnak">
    <w:name w:val="Tekst przypisu końcowego Znak"/>
    <w:basedOn w:val="Domylnaczcionkaakapitu"/>
    <w:link w:val="Tekstprzypisukocowego"/>
    <w:uiPriority w:val="99"/>
    <w:semiHidden/>
    <w:rsid w:val="00377CA0"/>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377CA0"/>
    <w:rPr>
      <w:vertAlign w:val="superscript"/>
    </w:rPr>
  </w:style>
  <w:style w:type="paragraph" w:customStyle="1" w:styleId="NormalnyArialNarrow">
    <w:name w:val="Normalny + Arial Narrow"/>
    <w:aliases w:val="10 pt,Czarny,Wyjustowany,Przed:  2 pt,Przed:  1 pt"/>
    <w:basedOn w:val="Normalny"/>
    <w:rsid w:val="0066597B"/>
    <w:pPr>
      <w:tabs>
        <w:tab w:val="left" w:pos="540"/>
        <w:tab w:val="left" w:pos="567"/>
        <w:tab w:val="num" w:pos="900"/>
        <w:tab w:val="center" w:pos="4536"/>
        <w:tab w:val="right" w:pos="9072"/>
      </w:tabs>
      <w:overflowPunct w:val="0"/>
      <w:autoSpaceDE w:val="0"/>
      <w:autoSpaceDN w:val="0"/>
      <w:adjustRightInd w:val="0"/>
      <w:spacing w:before="120"/>
      <w:ind w:left="540" w:hanging="283"/>
      <w:jc w:val="both"/>
    </w:pPr>
    <w:rPr>
      <w:rFonts w:ascii="Arial Narrow" w:eastAsia="Times New Roman" w:hAnsi="Arial Narrow" w:cs="Arial"/>
    </w:rPr>
  </w:style>
  <w:style w:type="paragraph" w:customStyle="1" w:styleId="Stylwyliczanie">
    <w:name w:val="Styl wyliczanie"/>
    <w:basedOn w:val="Normalny"/>
    <w:rsid w:val="0066597B"/>
    <w:pPr>
      <w:tabs>
        <w:tab w:val="left" w:pos="360"/>
        <w:tab w:val="left" w:pos="851"/>
        <w:tab w:val="center" w:pos="4536"/>
        <w:tab w:val="right" w:pos="9072"/>
      </w:tabs>
      <w:overflowPunct w:val="0"/>
      <w:autoSpaceDE w:val="0"/>
      <w:autoSpaceDN w:val="0"/>
      <w:adjustRightInd w:val="0"/>
      <w:spacing w:before="120"/>
      <w:ind w:left="357" w:hanging="357"/>
      <w:jc w:val="both"/>
    </w:pPr>
    <w:rPr>
      <w:rFonts w:eastAsia="Times New Roman"/>
      <w:color w:val="000000"/>
      <w:sz w:val="24"/>
    </w:rPr>
  </w:style>
  <w:style w:type="character" w:styleId="Nierozpoznanawzmianka">
    <w:name w:val="Unresolved Mention"/>
    <w:basedOn w:val="Domylnaczcionkaakapitu"/>
    <w:uiPriority w:val="99"/>
    <w:semiHidden/>
    <w:unhideWhenUsed/>
    <w:rsid w:val="00031EC0"/>
    <w:rPr>
      <w:color w:val="605E5C"/>
      <w:shd w:val="clear" w:color="auto" w:fill="E1DFDD"/>
    </w:rPr>
  </w:style>
  <w:style w:type="paragraph" w:customStyle="1" w:styleId="Domylne">
    <w:name w:val="Domyślne"/>
    <w:rsid w:val="00C50DAB"/>
    <w:pPr>
      <w:spacing w:after="0" w:line="240" w:lineRule="auto"/>
    </w:pPr>
    <w:rPr>
      <w:rFonts w:ascii="Helvetica" w:eastAsia="Arial Unicode MS" w:hAnsi="Helvetica" w:cs="Arial Unicode MS"/>
      <w:color w:val="000000"/>
      <w:u w:color="000000"/>
      <w:lang w:eastAsia="pl-PL"/>
    </w:rPr>
  </w:style>
  <w:style w:type="character" w:styleId="Numerstrony">
    <w:name w:val="page number"/>
    <w:basedOn w:val="Domylnaczcionkaakapitu"/>
    <w:semiHidden/>
    <w:unhideWhenUsed/>
    <w:rsid w:val="00A17E2A"/>
  </w:style>
  <w:style w:type="paragraph" w:customStyle="1" w:styleId="Standard">
    <w:name w:val="Standard"/>
    <w:qFormat/>
    <w:rsid w:val="00474DEF"/>
    <w:pPr>
      <w:autoSpaceDN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Textbody">
    <w:name w:val="Text body"/>
    <w:basedOn w:val="Normalny"/>
    <w:qFormat/>
    <w:rsid w:val="00474DEF"/>
    <w:pPr>
      <w:suppressAutoHyphens/>
      <w:autoSpaceDN w:val="0"/>
      <w:spacing w:after="12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0836">
      <w:bodyDiv w:val="1"/>
      <w:marLeft w:val="0"/>
      <w:marRight w:val="0"/>
      <w:marTop w:val="0"/>
      <w:marBottom w:val="0"/>
      <w:divBdr>
        <w:top w:val="none" w:sz="0" w:space="0" w:color="auto"/>
        <w:left w:val="none" w:sz="0" w:space="0" w:color="auto"/>
        <w:bottom w:val="none" w:sz="0" w:space="0" w:color="auto"/>
        <w:right w:val="none" w:sz="0" w:space="0" w:color="auto"/>
      </w:divBdr>
    </w:div>
    <w:div w:id="332071058">
      <w:bodyDiv w:val="1"/>
      <w:marLeft w:val="0"/>
      <w:marRight w:val="0"/>
      <w:marTop w:val="0"/>
      <w:marBottom w:val="0"/>
      <w:divBdr>
        <w:top w:val="none" w:sz="0" w:space="0" w:color="auto"/>
        <w:left w:val="none" w:sz="0" w:space="0" w:color="auto"/>
        <w:bottom w:val="none" w:sz="0" w:space="0" w:color="auto"/>
        <w:right w:val="none" w:sz="0" w:space="0" w:color="auto"/>
      </w:divBdr>
    </w:div>
    <w:div w:id="614678889">
      <w:bodyDiv w:val="1"/>
      <w:marLeft w:val="0"/>
      <w:marRight w:val="0"/>
      <w:marTop w:val="0"/>
      <w:marBottom w:val="0"/>
      <w:divBdr>
        <w:top w:val="none" w:sz="0" w:space="0" w:color="auto"/>
        <w:left w:val="none" w:sz="0" w:space="0" w:color="auto"/>
        <w:bottom w:val="none" w:sz="0" w:space="0" w:color="auto"/>
        <w:right w:val="none" w:sz="0" w:space="0" w:color="auto"/>
      </w:divBdr>
    </w:div>
    <w:div w:id="626860488">
      <w:bodyDiv w:val="1"/>
      <w:marLeft w:val="0"/>
      <w:marRight w:val="0"/>
      <w:marTop w:val="0"/>
      <w:marBottom w:val="0"/>
      <w:divBdr>
        <w:top w:val="none" w:sz="0" w:space="0" w:color="auto"/>
        <w:left w:val="none" w:sz="0" w:space="0" w:color="auto"/>
        <w:bottom w:val="none" w:sz="0" w:space="0" w:color="auto"/>
        <w:right w:val="none" w:sz="0" w:space="0" w:color="auto"/>
      </w:divBdr>
    </w:div>
    <w:div w:id="671295497">
      <w:bodyDiv w:val="1"/>
      <w:marLeft w:val="0"/>
      <w:marRight w:val="0"/>
      <w:marTop w:val="0"/>
      <w:marBottom w:val="0"/>
      <w:divBdr>
        <w:top w:val="none" w:sz="0" w:space="0" w:color="auto"/>
        <w:left w:val="none" w:sz="0" w:space="0" w:color="auto"/>
        <w:bottom w:val="none" w:sz="0" w:space="0" w:color="auto"/>
        <w:right w:val="none" w:sz="0" w:space="0" w:color="auto"/>
      </w:divBdr>
    </w:div>
    <w:div w:id="697240816">
      <w:bodyDiv w:val="1"/>
      <w:marLeft w:val="0"/>
      <w:marRight w:val="0"/>
      <w:marTop w:val="0"/>
      <w:marBottom w:val="0"/>
      <w:divBdr>
        <w:top w:val="none" w:sz="0" w:space="0" w:color="auto"/>
        <w:left w:val="none" w:sz="0" w:space="0" w:color="auto"/>
        <w:bottom w:val="none" w:sz="0" w:space="0" w:color="auto"/>
        <w:right w:val="none" w:sz="0" w:space="0" w:color="auto"/>
      </w:divBdr>
    </w:div>
    <w:div w:id="963732290">
      <w:bodyDiv w:val="1"/>
      <w:marLeft w:val="0"/>
      <w:marRight w:val="0"/>
      <w:marTop w:val="0"/>
      <w:marBottom w:val="0"/>
      <w:divBdr>
        <w:top w:val="none" w:sz="0" w:space="0" w:color="auto"/>
        <w:left w:val="none" w:sz="0" w:space="0" w:color="auto"/>
        <w:bottom w:val="none" w:sz="0" w:space="0" w:color="auto"/>
        <w:right w:val="none" w:sz="0" w:space="0" w:color="auto"/>
      </w:divBdr>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281062787">
      <w:bodyDiv w:val="1"/>
      <w:marLeft w:val="0"/>
      <w:marRight w:val="0"/>
      <w:marTop w:val="0"/>
      <w:marBottom w:val="0"/>
      <w:divBdr>
        <w:top w:val="none" w:sz="0" w:space="0" w:color="auto"/>
        <w:left w:val="none" w:sz="0" w:space="0" w:color="auto"/>
        <w:bottom w:val="none" w:sz="0" w:space="0" w:color="auto"/>
        <w:right w:val="none" w:sz="0" w:space="0" w:color="auto"/>
      </w:divBdr>
    </w:div>
    <w:div w:id="1289164839">
      <w:bodyDiv w:val="1"/>
      <w:marLeft w:val="0"/>
      <w:marRight w:val="0"/>
      <w:marTop w:val="0"/>
      <w:marBottom w:val="0"/>
      <w:divBdr>
        <w:top w:val="none" w:sz="0" w:space="0" w:color="auto"/>
        <w:left w:val="none" w:sz="0" w:space="0" w:color="auto"/>
        <w:bottom w:val="none" w:sz="0" w:space="0" w:color="auto"/>
        <w:right w:val="none" w:sz="0" w:space="0" w:color="auto"/>
      </w:divBdr>
    </w:div>
    <w:div w:id="1338508154">
      <w:bodyDiv w:val="1"/>
      <w:marLeft w:val="0"/>
      <w:marRight w:val="0"/>
      <w:marTop w:val="0"/>
      <w:marBottom w:val="0"/>
      <w:divBdr>
        <w:top w:val="none" w:sz="0" w:space="0" w:color="auto"/>
        <w:left w:val="none" w:sz="0" w:space="0" w:color="auto"/>
        <w:bottom w:val="none" w:sz="0" w:space="0" w:color="auto"/>
        <w:right w:val="none" w:sz="0" w:space="0" w:color="auto"/>
      </w:divBdr>
    </w:div>
    <w:div w:id="1400902365">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 w:id="2052415647">
      <w:bodyDiv w:val="1"/>
      <w:marLeft w:val="0"/>
      <w:marRight w:val="0"/>
      <w:marTop w:val="0"/>
      <w:marBottom w:val="0"/>
      <w:divBdr>
        <w:top w:val="none" w:sz="0" w:space="0" w:color="auto"/>
        <w:left w:val="none" w:sz="0" w:space="0" w:color="auto"/>
        <w:bottom w:val="none" w:sz="0" w:space="0" w:color="auto"/>
        <w:right w:val="none" w:sz="0" w:space="0" w:color="auto"/>
      </w:divBdr>
    </w:div>
    <w:div w:id="2060518697">
      <w:bodyDiv w:val="1"/>
      <w:marLeft w:val="0"/>
      <w:marRight w:val="0"/>
      <w:marTop w:val="0"/>
      <w:marBottom w:val="0"/>
      <w:divBdr>
        <w:top w:val="none" w:sz="0" w:space="0" w:color="auto"/>
        <w:left w:val="none" w:sz="0" w:space="0" w:color="auto"/>
        <w:bottom w:val="none" w:sz="0" w:space="0" w:color="auto"/>
        <w:right w:val="none" w:sz="0" w:space="0" w:color="auto"/>
      </w:divBdr>
    </w:div>
    <w:div w:id="20992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hyperlink" Target="mailto:przetargi@teatrroma.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zetargi@teatrroma.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24" Type="http://schemas.openxmlformats.org/officeDocument/2006/relationships/hyperlink" Target="https://miniportal.uzp.gov.pl/Postepowania/8d377eb4-58dc-41c5-b5a0-8b795c6292a0" TargetMode="External"/><Relationship Id="rId5" Type="http://schemas.openxmlformats.org/officeDocument/2006/relationships/footnotes" Target="footnotes.xml"/><Relationship Id="rId15" Type="http://schemas.openxmlformats.org/officeDocument/2006/relationships/hyperlink" Target="mailto:przetargi@teatrroma.pl" TargetMode="External"/><Relationship Id="rId23" Type="http://schemas.openxmlformats.org/officeDocument/2006/relationships/hyperlink" Target="https://sip.lex.pl/" TargetMode="External"/><Relationship Id="rId10" Type="http://schemas.openxmlformats.org/officeDocument/2006/relationships/hyperlink" Target="https://www.teatrroma.pl/zamowienie/"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 Id="rId22" Type="http://schemas.openxmlformats.org/officeDocument/2006/relationships/hyperlink" Target="https://sip.lex.pl/"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44</Pages>
  <Words>14129</Words>
  <Characters>84775</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Iwanowski</dc:creator>
  <cp:lastModifiedBy>Piotr Iwanowski</cp:lastModifiedBy>
  <cp:revision>33</cp:revision>
  <dcterms:created xsi:type="dcterms:W3CDTF">2022-06-06T07:17:00Z</dcterms:created>
  <dcterms:modified xsi:type="dcterms:W3CDTF">2022-11-28T12:30:00Z</dcterms:modified>
</cp:coreProperties>
</file>