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88FF" w14:textId="1F6B69F6" w:rsidR="002C17CC" w:rsidRDefault="002C17CC" w:rsidP="002C17CC">
      <w:pPr>
        <w:rPr>
          <w:rFonts w:hAnsi="Times New Roman"/>
          <w:b/>
        </w:rPr>
      </w:pPr>
      <w:r>
        <w:rPr>
          <w:rFonts w:hAnsi="Times New Roman"/>
          <w:b/>
        </w:rPr>
        <w:t>Załącznik nr 6</w:t>
      </w:r>
    </w:p>
    <w:p w14:paraId="6801FD93" w14:textId="77777777" w:rsidR="002C17CC" w:rsidRDefault="002C17CC" w:rsidP="006222EE">
      <w:pPr>
        <w:ind w:left="703" w:hanging="703"/>
        <w:jc w:val="center"/>
        <w:rPr>
          <w:rFonts w:hAnsi="Times New Roman"/>
          <w:b/>
        </w:rPr>
      </w:pPr>
    </w:p>
    <w:p w14:paraId="35D79528" w14:textId="6E705F39" w:rsidR="006222EE" w:rsidRPr="00CE6495" w:rsidRDefault="006222EE" w:rsidP="006222EE">
      <w:pPr>
        <w:ind w:left="703" w:hanging="703"/>
        <w:jc w:val="center"/>
        <w:rPr>
          <w:rFonts w:hAnsi="Times New Roman"/>
        </w:rPr>
      </w:pPr>
      <w:r w:rsidRPr="00CE6495">
        <w:rPr>
          <w:rFonts w:hAnsi="Times New Roman"/>
          <w:b/>
        </w:rPr>
        <w:t xml:space="preserve">UMOWA </w:t>
      </w:r>
    </w:p>
    <w:p w14:paraId="2A81E105" w14:textId="77777777" w:rsidR="006222EE" w:rsidRPr="00CE6495" w:rsidRDefault="006222EE" w:rsidP="006222EE">
      <w:pPr>
        <w:spacing w:after="240"/>
        <w:ind w:left="703" w:hanging="703"/>
        <w:jc w:val="center"/>
        <w:rPr>
          <w:rFonts w:hAnsi="Times New Roman"/>
        </w:rPr>
      </w:pPr>
      <w:r w:rsidRPr="00CE6495">
        <w:rPr>
          <w:rFonts w:hAnsi="Times New Roman"/>
          <w:b/>
        </w:rPr>
        <w:t xml:space="preserve">POWIERZENIA PRZETWARZANIA DANYCH OSOBOWYCH </w:t>
      </w:r>
    </w:p>
    <w:p w14:paraId="53A24D37" w14:textId="55C99FC0" w:rsidR="006222EE" w:rsidRDefault="006222EE" w:rsidP="006222EE">
      <w:pPr>
        <w:spacing w:before="240"/>
        <w:ind w:left="703" w:hanging="703"/>
        <w:jc w:val="center"/>
        <w:rPr>
          <w:rFonts w:hAnsi="Times New Roman"/>
        </w:rPr>
      </w:pPr>
      <w:r>
        <w:rPr>
          <w:rFonts w:hAnsi="Times New Roman"/>
        </w:rPr>
        <w:t>z</w:t>
      </w:r>
      <w:r w:rsidRPr="00CE6495">
        <w:rPr>
          <w:rFonts w:hAnsi="Times New Roman"/>
        </w:rPr>
        <w:t xml:space="preserve">awarta w dniu </w:t>
      </w:r>
      <w:r w:rsidR="00A47590">
        <w:rPr>
          <w:rFonts w:hAnsi="Times New Roman"/>
        </w:rPr>
        <w:t>……………….</w:t>
      </w:r>
      <w:r w:rsidRPr="00CE6495">
        <w:rPr>
          <w:rFonts w:hAnsi="Times New Roman"/>
        </w:rPr>
        <w:t xml:space="preserve"> w </w:t>
      </w:r>
      <w:r>
        <w:rPr>
          <w:rFonts w:hAnsi="Times New Roman"/>
        </w:rPr>
        <w:t>Warszawie</w:t>
      </w:r>
      <w:r w:rsidRPr="00CE6495">
        <w:rPr>
          <w:rFonts w:hAnsi="Times New Roman"/>
        </w:rPr>
        <w:t xml:space="preserve"> pomiędzy:</w:t>
      </w:r>
    </w:p>
    <w:p w14:paraId="14790D00" w14:textId="77777777" w:rsidR="006222EE" w:rsidRDefault="006222EE" w:rsidP="006222EE">
      <w:pPr>
        <w:spacing w:before="240"/>
        <w:ind w:left="703" w:hanging="703"/>
        <w:jc w:val="center"/>
        <w:rPr>
          <w:rFonts w:hAnsi="Times New Roman"/>
        </w:rPr>
      </w:pPr>
    </w:p>
    <w:p w14:paraId="02F48090" w14:textId="77777777" w:rsidR="006222EE" w:rsidRPr="00CE6495" w:rsidRDefault="006222EE" w:rsidP="006222EE">
      <w:pPr>
        <w:spacing w:before="240"/>
        <w:ind w:left="703" w:hanging="703"/>
        <w:jc w:val="center"/>
        <w:rPr>
          <w:rFonts w:hAnsi="Times New Roman"/>
        </w:rPr>
      </w:pPr>
    </w:p>
    <w:p w14:paraId="0BD84C09" w14:textId="77777777" w:rsidR="006222EE" w:rsidRPr="002861A8" w:rsidRDefault="006222EE" w:rsidP="006222EE">
      <w:pPr>
        <w:spacing w:after="100" w:line="280" w:lineRule="atLeast"/>
        <w:jc w:val="both"/>
      </w:pPr>
      <w:r w:rsidRPr="006222EE">
        <w:rPr>
          <w:b/>
          <w:bCs/>
        </w:rPr>
        <w:t>Teatrem Muzycznym Roma</w:t>
      </w:r>
      <w:r w:rsidRPr="002861A8">
        <w:t>, z siedzib</w:t>
      </w:r>
      <w:r w:rsidRPr="002861A8">
        <w:t>ą</w:t>
      </w:r>
      <w:r w:rsidRPr="002861A8">
        <w:t xml:space="preserve"> w Warszawie (00-695) przy ul. Nowogrodzkiej 49, wpisanym do rejestru instytucji kultury pod numerem RIA/119/85, posiadaj</w:t>
      </w:r>
      <w:r w:rsidRPr="002861A8">
        <w:t>ą</w:t>
      </w:r>
      <w:r w:rsidRPr="002861A8">
        <w:t>cym numer NIP: 526-030-78-50, zwanym dalej Teatrem, w imieniu i na rzecz kt</w:t>
      </w:r>
      <w:r w:rsidRPr="002861A8">
        <w:t>ó</w:t>
      </w:r>
      <w:r w:rsidRPr="002861A8">
        <w:t>rego dzia</w:t>
      </w:r>
      <w:r w:rsidRPr="002861A8">
        <w:t>ł</w:t>
      </w:r>
      <w:r w:rsidRPr="002861A8">
        <w:t xml:space="preserve">a: </w:t>
      </w:r>
    </w:p>
    <w:p w14:paraId="5E90A55D" w14:textId="3774081E" w:rsidR="006222EE" w:rsidRPr="006222EE" w:rsidRDefault="006222EE" w:rsidP="006222EE">
      <w:pPr>
        <w:spacing w:after="100" w:line="280" w:lineRule="atLeast"/>
        <w:jc w:val="both"/>
      </w:pPr>
      <w:r>
        <w:t xml:space="preserve">Wojciech </w:t>
      </w:r>
      <w:proofErr w:type="gramStart"/>
      <w:r>
        <w:t>K</w:t>
      </w:r>
      <w:r>
        <w:t>ę</w:t>
      </w:r>
      <w:r>
        <w:t>pczy</w:t>
      </w:r>
      <w:r>
        <w:t>ń</w:t>
      </w:r>
      <w:r>
        <w:t>ski</w:t>
      </w:r>
      <w:r w:rsidRPr="002861A8">
        <w:t xml:space="preserve">  </w:t>
      </w:r>
      <w:r w:rsidRPr="002861A8">
        <w:t>–</w:t>
      </w:r>
      <w:proofErr w:type="gramEnd"/>
      <w:r w:rsidRPr="002861A8">
        <w:t xml:space="preserve"> </w:t>
      </w:r>
      <w:r>
        <w:t>Dyrektor</w:t>
      </w:r>
    </w:p>
    <w:p w14:paraId="6E24B753" w14:textId="2FDF7106" w:rsidR="006222EE" w:rsidRPr="00CE6495" w:rsidRDefault="006222EE" w:rsidP="006222EE">
      <w:pPr>
        <w:spacing w:before="240"/>
        <w:ind w:left="703" w:hanging="703"/>
        <w:rPr>
          <w:rFonts w:hAnsi="Times New Roman"/>
        </w:rPr>
      </w:pPr>
      <w:r w:rsidRPr="00CE6495">
        <w:rPr>
          <w:rFonts w:hAnsi="Times New Roman"/>
        </w:rPr>
        <w:t>zwan</w:t>
      </w:r>
      <w:r>
        <w:rPr>
          <w:rFonts w:hAnsi="Times New Roman"/>
        </w:rPr>
        <w:t>ym</w:t>
      </w:r>
      <w:r w:rsidRPr="00CE6495">
        <w:rPr>
          <w:rFonts w:hAnsi="Times New Roman"/>
        </w:rPr>
        <w:t xml:space="preserve"> dalej </w:t>
      </w:r>
      <w:r w:rsidRPr="00CE6495">
        <w:rPr>
          <w:rFonts w:hAnsi="Times New Roman"/>
          <w:b/>
        </w:rPr>
        <w:t>Administratorem</w:t>
      </w:r>
    </w:p>
    <w:p w14:paraId="1199E37E" w14:textId="77777777" w:rsidR="006222EE" w:rsidRPr="00CE6495" w:rsidRDefault="006222EE" w:rsidP="006222EE">
      <w:pPr>
        <w:spacing w:before="240" w:after="240"/>
        <w:ind w:left="703" w:hanging="703"/>
        <w:rPr>
          <w:rFonts w:hAnsi="Times New Roman"/>
        </w:rPr>
      </w:pPr>
      <w:r w:rsidRPr="00CE6495">
        <w:rPr>
          <w:rFonts w:hAnsi="Times New Roman"/>
        </w:rPr>
        <w:t>a</w:t>
      </w:r>
    </w:p>
    <w:p w14:paraId="6F79D78B" w14:textId="7DCD1AB7" w:rsidR="006222EE" w:rsidRPr="00CE6495" w:rsidRDefault="00C7666E" w:rsidP="006222EE">
      <w:pPr>
        <w:spacing w:before="240"/>
        <w:jc w:val="both"/>
        <w:rPr>
          <w:rFonts w:hAnsi="Times New Roman"/>
        </w:rPr>
      </w:pPr>
      <w:r w:rsidRPr="00526C60">
        <w:rPr>
          <w:spacing w:val="-3"/>
          <w:highlight w:val="yellow"/>
        </w:rPr>
        <w:t>Pan</w:t>
      </w:r>
      <w:r w:rsidR="00526C60">
        <w:rPr>
          <w:spacing w:val="-3"/>
          <w:highlight w:val="yellow"/>
        </w:rPr>
        <w:t>i</w:t>
      </w:r>
      <w:r w:rsidR="00526C60">
        <w:rPr>
          <w:spacing w:val="-3"/>
          <w:highlight w:val="yellow"/>
        </w:rPr>
        <w:t>ą</w:t>
      </w:r>
      <w:r w:rsidR="00526C60">
        <w:rPr>
          <w:spacing w:val="-3"/>
          <w:highlight w:val="yellow"/>
        </w:rPr>
        <w:t>/</w:t>
      </w:r>
      <w:r w:rsidRPr="00526C60">
        <w:rPr>
          <w:spacing w:val="-3"/>
          <w:highlight w:val="yellow"/>
        </w:rPr>
        <w:t xml:space="preserve">em </w:t>
      </w:r>
      <w:r w:rsidR="00A47590" w:rsidRPr="00526C60">
        <w:rPr>
          <w:b/>
          <w:bCs/>
          <w:spacing w:val="-3"/>
          <w:highlight w:val="yellow"/>
        </w:rPr>
        <w:t>……</w:t>
      </w:r>
      <w:proofErr w:type="gramStart"/>
      <w:r w:rsidR="00A47590" w:rsidRPr="00526C60">
        <w:rPr>
          <w:b/>
          <w:bCs/>
          <w:spacing w:val="-3"/>
          <w:highlight w:val="yellow"/>
        </w:rPr>
        <w:t>……</w:t>
      </w:r>
      <w:r w:rsidR="00A47590" w:rsidRPr="00526C60">
        <w:rPr>
          <w:b/>
          <w:bCs/>
          <w:spacing w:val="-3"/>
          <w:highlight w:val="yellow"/>
        </w:rPr>
        <w:t>.</w:t>
      </w:r>
      <w:proofErr w:type="gramEnd"/>
      <w:r w:rsidR="00A47590" w:rsidRPr="00526C60">
        <w:rPr>
          <w:b/>
          <w:bCs/>
          <w:spacing w:val="-3"/>
          <w:highlight w:val="yellow"/>
        </w:rPr>
        <w:t>.</w:t>
      </w:r>
      <w:r w:rsidRPr="00526C60">
        <w:rPr>
          <w:spacing w:val="-3"/>
          <w:highlight w:val="yellow"/>
        </w:rPr>
        <w:t xml:space="preserve"> prowadz</w:t>
      </w:r>
      <w:r w:rsidRPr="00526C60">
        <w:rPr>
          <w:spacing w:val="-3"/>
          <w:highlight w:val="yellow"/>
        </w:rPr>
        <w:t>ą</w:t>
      </w:r>
      <w:r w:rsidRPr="00526C60">
        <w:rPr>
          <w:spacing w:val="-3"/>
          <w:highlight w:val="yellow"/>
        </w:rPr>
        <w:t>c</w:t>
      </w:r>
      <w:r w:rsidR="00A47590" w:rsidRPr="00526C60">
        <w:rPr>
          <w:spacing w:val="-3"/>
          <w:highlight w:val="yellow"/>
        </w:rPr>
        <w:t>ą</w:t>
      </w:r>
      <w:r w:rsidR="00526C60">
        <w:rPr>
          <w:spacing w:val="-3"/>
          <w:highlight w:val="yellow"/>
        </w:rPr>
        <w:t>/</w:t>
      </w:r>
      <w:proofErr w:type="spellStart"/>
      <w:r w:rsidR="00526C60">
        <w:rPr>
          <w:spacing w:val="-3"/>
          <w:highlight w:val="yellow"/>
        </w:rPr>
        <w:t>ym</w:t>
      </w:r>
      <w:proofErr w:type="spellEnd"/>
      <w:r w:rsidRPr="00526C60">
        <w:rPr>
          <w:spacing w:val="-3"/>
          <w:highlight w:val="yellow"/>
        </w:rPr>
        <w:t xml:space="preserve"> dzia</w:t>
      </w:r>
      <w:r w:rsidRPr="00526C60">
        <w:rPr>
          <w:spacing w:val="-3"/>
          <w:highlight w:val="yellow"/>
        </w:rPr>
        <w:t>ł</w:t>
      </w:r>
      <w:r w:rsidRPr="00526C60">
        <w:rPr>
          <w:spacing w:val="-3"/>
          <w:highlight w:val="yellow"/>
        </w:rPr>
        <w:t>alno</w:t>
      </w:r>
      <w:r w:rsidRPr="00526C60">
        <w:rPr>
          <w:spacing w:val="-3"/>
          <w:highlight w:val="yellow"/>
        </w:rPr>
        <w:t>ść</w:t>
      </w:r>
      <w:r w:rsidRPr="00526C60">
        <w:rPr>
          <w:spacing w:val="-3"/>
          <w:highlight w:val="yellow"/>
        </w:rPr>
        <w:t xml:space="preserve"> gospodarcz</w:t>
      </w:r>
      <w:r w:rsidRPr="00526C60">
        <w:rPr>
          <w:spacing w:val="-3"/>
          <w:highlight w:val="yellow"/>
        </w:rPr>
        <w:t>ą</w:t>
      </w:r>
      <w:r w:rsidRPr="00526C60">
        <w:rPr>
          <w:spacing w:val="-3"/>
          <w:highlight w:val="yellow"/>
        </w:rPr>
        <w:t xml:space="preserve"> pod nazw</w:t>
      </w:r>
      <w:r w:rsidRPr="00526C60">
        <w:rPr>
          <w:spacing w:val="-3"/>
          <w:highlight w:val="yellow"/>
        </w:rPr>
        <w:t>ą</w:t>
      </w:r>
      <w:r w:rsidRPr="00526C60">
        <w:rPr>
          <w:spacing w:val="-3"/>
          <w:highlight w:val="yellow"/>
        </w:rPr>
        <w:t xml:space="preserve"> </w:t>
      </w:r>
      <w:r w:rsidR="00A47590" w:rsidRPr="00526C60">
        <w:rPr>
          <w:b/>
          <w:bCs/>
          <w:spacing w:val="-3"/>
          <w:highlight w:val="yellow"/>
        </w:rPr>
        <w:t>……………</w:t>
      </w:r>
      <w:r w:rsidRPr="00526C60">
        <w:rPr>
          <w:spacing w:val="-3"/>
          <w:highlight w:val="yellow"/>
        </w:rPr>
        <w:t xml:space="preserve">, adres: </w:t>
      </w:r>
      <w:r w:rsidR="00A47590" w:rsidRPr="00526C60">
        <w:rPr>
          <w:spacing w:val="-3"/>
          <w:highlight w:val="yellow"/>
        </w:rPr>
        <w:t>……</w:t>
      </w:r>
      <w:proofErr w:type="gramStart"/>
      <w:r w:rsidR="00A47590" w:rsidRPr="00526C60">
        <w:rPr>
          <w:spacing w:val="-3"/>
          <w:highlight w:val="yellow"/>
        </w:rPr>
        <w:t>……</w:t>
      </w:r>
      <w:r w:rsidR="00A47590" w:rsidRPr="00526C60">
        <w:rPr>
          <w:spacing w:val="-3"/>
          <w:highlight w:val="yellow"/>
        </w:rPr>
        <w:t>.</w:t>
      </w:r>
      <w:proofErr w:type="gramEnd"/>
      <w:r w:rsidRPr="00526C60">
        <w:rPr>
          <w:spacing w:val="-3"/>
          <w:highlight w:val="yellow"/>
        </w:rPr>
        <w:t>, wpisan</w:t>
      </w:r>
      <w:r w:rsidR="00A47590" w:rsidRPr="00526C60">
        <w:rPr>
          <w:spacing w:val="-3"/>
          <w:highlight w:val="yellow"/>
        </w:rPr>
        <w:t>ą</w:t>
      </w:r>
      <w:r w:rsidR="00526C60">
        <w:rPr>
          <w:spacing w:val="-3"/>
          <w:highlight w:val="yellow"/>
        </w:rPr>
        <w:t>/</w:t>
      </w:r>
      <w:proofErr w:type="spellStart"/>
      <w:r w:rsidR="00526C60">
        <w:rPr>
          <w:spacing w:val="-3"/>
          <w:highlight w:val="yellow"/>
        </w:rPr>
        <w:t>ym</w:t>
      </w:r>
      <w:proofErr w:type="spellEnd"/>
      <w:r w:rsidRPr="00526C60">
        <w:rPr>
          <w:spacing w:val="-3"/>
          <w:highlight w:val="yellow"/>
        </w:rPr>
        <w:t xml:space="preserve"> do Centralnej Ewidencji i Informacji o Dzia</w:t>
      </w:r>
      <w:r w:rsidRPr="00526C60">
        <w:rPr>
          <w:spacing w:val="-3"/>
          <w:highlight w:val="yellow"/>
        </w:rPr>
        <w:t>ł</w:t>
      </w:r>
      <w:r w:rsidRPr="00526C60">
        <w:rPr>
          <w:spacing w:val="-3"/>
          <w:highlight w:val="yellow"/>
        </w:rPr>
        <w:t>alno</w:t>
      </w:r>
      <w:r w:rsidRPr="00526C60">
        <w:rPr>
          <w:spacing w:val="-3"/>
          <w:highlight w:val="yellow"/>
        </w:rPr>
        <w:t>ś</w:t>
      </w:r>
      <w:r w:rsidRPr="00526C60">
        <w:rPr>
          <w:spacing w:val="-3"/>
          <w:highlight w:val="yellow"/>
        </w:rPr>
        <w:t>ci Gospodarczej, ze statusem wpisu aktywny, posiadaj</w:t>
      </w:r>
      <w:r w:rsidRPr="00526C60">
        <w:rPr>
          <w:spacing w:val="-3"/>
          <w:highlight w:val="yellow"/>
        </w:rPr>
        <w:t>ą</w:t>
      </w:r>
      <w:r w:rsidRPr="00526C60">
        <w:rPr>
          <w:spacing w:val="-3"/>
          <w:highlight w:val="yellow"/>
        </w:rPr>
        <w:t xml:space="preserve">cym numer NIP: </w:t>
      </w:r>
      <w:r w:rsidR="00A47590" w:rsidRPr="00526C60">
        <w:rPr>
          <w:spacing w:val="-3"/>
          <w:highlight w:val="yellow"/>
        </w:rPr>
        <w:t>…………</w:t>
      </w:r>
      <w:r w:rsidR="00A47590" w:rsidRPr="00526C60">
        <w:rPr>
          <w:spacing w:val="-3"/>
          <w:highlight w:val="yellow"/>
        </w:rPr>
        <w:t>.</w:t>
      </w:r>
      <w:r w:rsidR="006222EE" w:rsidRPr="00526C60">
        <w:rPr>
          <w:rFonts w:hAnsi="Times New Roman"/>
          <w:highlight w:val="yellow"/>
        </w:rPr>
        <w:t>,</w:t>
      </w:r>
    </w:p>
    <w:p w14:paraId="304EDADF" w14:textId="6CF1F7DF" w:rsidR="006222EE" w:rsidRPr="00CE6495" w:rsidRDefault="006222EE" w:rsidP="006222EE">
      <w:pPr>
        <w:spacing w:before="240" w:after="240"/>
        <w:ind w:left="703" w:hanging="703"/>
        <w:rPr>
          <w:rFonts w:hAnsi="Times New Roman"/>
        </w:rPr>
      </w:pPr>
      <w:r w:rsidRPr="00CE6495">
        <w:rPr>
          <w:rFonts w:hAnsi="Times New Roman"/>
        </w:rPr>
        <w:t>zwan</w:t>
      </w:r>
      <w:r w:rsidR="00A47590">
        <w:rPr>
          <w:rFonts w:hAnsi="Times New Roman"/>
        </w:rPr>
        <w:t>ą</w:t>
      </w:r>
      <w:r w:rsidRPr="00CE6495">
        <w:rPr>
          <w:rFonts w:hAnsi="Times New Roman"/>
        </w:rPr>
        <w:t xml:space="preserve"> dalej </w:t>
      </w:r>
      <w:r w:rsidRPr="00CE6495">
        <w:rPr>
          <w:rFonts w:hAnsi="Times New Roman"/>
          <w:b/>
        </w:rPr>
        <w:t>Przetwarzającym</w:t>
      </w:r>
      <w:r w:rsidRPr="00CE6495">
        <w:rPr>
          <w:rFonts w:hAnsi="Times New Roman"/>
          <w:b/>
          <w:bCs/>
        </w:rPr>
        <w:t xml:space="preserve">, </w:t>
      </w:r>
    </w:p>
    <w:p w14:paraId="5C2F5BBA" w14:textId="77777777" w:rsidR="006222EE" w:rsidRPr="00CE6495" w:rsidRDefault="006222EE" w:rsidP="006222EE">
      <w:pPr>
        <w:ind w:left="703" w:hanging="703"/>
        <w:jc w:val="both"/>
        <w:rPr>
          <w:rFonts w:hAnsi="Times New Roman"/>
        </w:rPr>
      </w:pPr>
      <w:r w:rsidRPr="00CE6495">
        <w:rPr>
          <w:rFonts w:hAnsi="Times New Roman"/>
          <w:bCs/>
        </w:rPr>
        <w:t>zwanymi dalej również łącznie "</w:t>
      </w:r>
      <w:r w:rsidRPr="00CE6495">
        <w:rPr>
          <w:rFonts w:hAnsi="Times New Roman"/>
          <w:b/>
          <w:bCs/>
        </w:rPr>
        <w:t>Stronami</w:t>
      </w:r>
      <w:r w:rsidRPr="00CE6495">
        <w:rPr>
          <w:rFonts w:hAnsi="Times New Roman"/>
          <w:bCs/>
        </w:rPr>
        <w:t>" lub każda z osobna "</w:t>
      </w:r>
      <w:r w:rsidRPr="00CE6495">
        <w:rPr>
          <w:rFonts w:hAnsi="Times New Roman"/>
          <w:b/>
          <w:bCs/>
        </w:rPr>
        <w:t>Stroną</w:t>
      </w:r>
      <w:r w:rsidRPr="00CE6495">
        <w:rPr>
          <w:rFonts w:hAnsi="Times New Roman"/>
          <w:bCs/>
        </w:rPr>
        <w:t>".</w:t>
      </w:r>
    </w:p>
    <w:p w14:paraId="1FDEC9AF" w14:textId="77777777" w:rsidR="006222EE" w:rsidRPr="00CE6495" w:rsidRDefault="006222EE" w:rsidP="006222EE">
      <w:pPr>
        <w:spacing w:before="240" w:after="240"/>
        <w:jc w:val="center"/>
        <w:rPr>
          <w:rFonts w:hAnsi="Times New Roman"/>
        </w:rPr>
      </w:pPr>
      <w:r w:rsidRPr="00CE6495">
        <w:rPr>
          <w:rFonts w:hAnsi="Times New Roman"/>
          <w:b/>
        </w:rPr>
        <w:t>§ 1 OŚWIADCZENIA STRON</w:t>
      </w:r>
    </w:p>
    <w:p w14:paraId="40EC139E" w14:textId="77777777" w:rsidR="006222EE" w:rsidRPr="00CE6495" w:rsidRDefault="006222EE" w:rsidP="006222EE">
      <w:pPr>
        <w:pStyle w:val="Akapitzlist"/>
        <w:ind w:left="426" w:hanging="426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1.</w:t>
      </w:r>
      <w:r w:rsidRPr="00CE6495">
        <w:rPr>
          <w:rFonts w:ascii="Times New Roman" w:hAnsi="Times New Roman" w:cs="Times New Roman"/>
          <w:sz w:val="24"/>
          <w:szCs w:val="24"/>
        </w:rPr>
        <w:tab/>
        <w:t>Administrator oświadcza, że jest administratorem danych osobowych w rozumieniu przepisów rozporządzenia Parlamentu Europejskiego i Rady UE z dnia 27 kwietnia 2016 r. w sprawie ochrony osób fizycznych w związku z przetwarzaniem danych osobowych i w sprawie swobodnego przepływu takich danych oraz uchylenia dyrektywy 95/46/WE - dalej RODO, powierzanych w rozumieniu i na zasadach określonych w przepisach RODO, które przetwarza zgodnie z obowiązującymi przepisami prawa.</w:t>
      </w:r>
    </w:p>
    <w:p w14:paraId="3BB97475" w14:textId="69731FFB" w:rsidR="006222EE" w:rsidRPr="00CE6495" w:rsidRDefault="006222EE" w:rsidP="006222EE">
      <w:pPr>
        <w:pStyle w:val="Tre9ce6tekstu"/>
        <w:spacing w:line="240" w:lineRule="atLeast"/>
        <w:ind w:left="426" w:hanging="426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2.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Strony zawarły umowę </w:t>
      </w:r>
      <w:r w:rsidR="0010771E">
        <w:rPr>
          <w:rFonts w:ascii="Times New Roman" w:hAnsi="Times New Roman" w:cs="Times New Roman"/>
          <w:sz w:val="24"/>
          <w:szCs w:val="24"/>
        </w:rPr>
        <w:t xml:space="preserve">oświadczenie usług nr </w:t>
      </w:r>
      <w:r w:rsidR="00A47590" w:rsidRPr="00526C60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  <w:r w:rsidRPr="00526C60">
        <w:rPr>
          <w:rFonts w:ascii="Times New Roman" w:hAnsi="Times New Roman" w:cs="Times New Roman"/>
          <w:sz w:val="24"/>
          <w:szCs w:val="24"/>
          <w:highlight w:val="yellow"/>
        </w:rPr>
        <w:t xml:space="preserve"> z dnia </w:t>
      </w:r>
      <w:r w:rsidR="0010771E" w:rsidRPr="00526C60"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A47590" w:rsidRPr="00526C60">
        <w:rPr>
          <w:rFonts w:ascii="Times New Roman" w:hAnsi="Times New Roman" w:cs="Times New Roman"/>
          <w:bCs/>
          <w:sz w:val="24"/>
          <w:szCs w:val="28"/>
          <w:highlight w:val="yellow"/>
        </w:rPr>
        <w:t>…………</w:t>
      </w:r>
      <w:r w:rsidR="00A47590">
        <w:rPr>
          <w:rFonts w:ascii="Times New Roman" w:hAnsi="Times New Roman" w:cs="Times New Roman"/>
          <w:bCs/>
          <w:sz w:val="24"/>
          <w:szCs w:val="28"/>
        </w:rPr>
        <w:t>.</w:t>
      </w:r>
      <w:r w:rsidRPr="00CE6495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E6495">
        <w:rPr>
          <w:rFonts w:ascii="Times New Roman" w:hAnsi="Times New Roman" w:cs="Times New Roman"/>
          <w:sz w:val="24"/>
          <w:szCs w:val="24"/>
        </w:rPr>
        <w:t>dalej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E6495">
        <w:rPr>
          <w:rFonts w:ascii="Times New Roman" w:hAnsi="Times New Roman" w:cs="Times New Roman"/>
          <w:sz w:val="24"/>
          <w:szCs w:val="24"/>
        </w:rPr>
        <w:t xml:space="preserve"> </w:t>
      </w:r>
      <w:r w:rsidRPr="00CE6495"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  <w:r>
        <w:rPr>
          <w:rFonts w:ascii="Times New Roman" w:hAnsi="Times New Roman" w:cs="Times New Roman"/>
          <w:b/>
          <w:bCs/>
          <w:sz w:val="24"/>
          <w:szCs w:val="24"/>
        </w:rPr>
        <w:t>Główna)</w:t>
      </w:r>
      <w:r w:rsidRPr="00CE6495">
        <w:rPr>
          <w:rFonts w:ascii="Times New Roman" w:hAnsi="Times New Roman" w:cs="Times New Roman"/>
          <w:sz w:val="24"/>
          <w:szCs w:val="24"/>
        </w:rPr>
        <w:t>, w związku z wykonywaniem, której Administrator powierza na podstawie art. 28 RODO Przetwarzającemu przetwarzanie danych osobowych w zakresie określonym Umową.</w:t>
      </w:r>
    </w:p>
    <w:p w14:paraId="54B58119" w14:textId="77777777" w:rsidR="006222EE" w:rsidRPr="00340703" w:rsidRDefault="006222EE" w:rsidP="006222EE">
      <w:pPr>
        <w:pStyle w:val="Tre9ce6tekstu"/>
        <w:spacing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3.</w:t>
      </w:r>
      <w:r w:rsidRPr="00CE6495">
        <w:rPr>
          <w:rFonts w:ascii="Times New Roman" w:hAnsi="Times New Roman" w:cs="Times New Roman"/>
          <w:sz w:val="24"/>
          <w:szCs w:val="24"/>
        </w:rPr>
        <w:tab/>
      </w:r>
      <w:r w:rsidRPr="00340703">
        <w:rPr>
          <w:rFonts w:ascii="Times New Roman" w:hAnsi="Times New Roman" w:cs="Times New Roman"/>
          <w:sz w:val="24"/>
          <w:szCs w:val="24"/>
        </w:rPr>
        <w:t>Przetwarzający może przetwarzać dane osobowe wyłącznie w zakresie i celu przewidzianym w Umowie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07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678B1" w14:textId="77777777" w:rsidR="006222EE" w:rsidRDefault="006222EE" w:rsidP="006222EE">
      <w:pPr>
        <w:spacing w:before="240" w:after="240"/>
        <w:jc w:val="center"/>
        <w:rPr>
          <w:rFonts w:hAnsi="Times New Roman"/>
        </w:rPr>
      </w:pPr>
      <w:r w:rsidRPr="00CE6495">
        <w:rPr>
          <w:rFonts w:hAnsi="Times New Roman"/>
          <w:b/>
        </w:rPr>
        <w:t xml:space="preserve">§ 2 </w:t>
      </w:r>
      <w:r>
        <w:rPr>
          <w:rFonts w:hAnsi="Times New Roman"/>
          <w:b/>
        </w:rPr>
        <w:t>POWIERZNIE PRZETWARZANIA DANYCH OSOBOWYCH</w:t>
      </w:r>
    </w:p>
    <w:p w14:paraId="28F10B9F" w14:textId="434A8793" w:rsidR="006222EE" w:rsidRPr="004C58AF" w:rsidRDefault="006222EE" w:rsidP="006222EE">
      <w:pPr>
        <w:pStyle w:val="Tre9ce6tekstu"/>
        <w:spacing w:before="120" w:after="0" w:line="240" w:lineRule="atLeast"/>
        <w:ind w:left="360" w:hanging="360"/>
        <w:jc w:val="both"/>
        <w:rPr>
          <w:rFonts w:ascii="Arial" w:hAnsi="Arial" w:cs="Arial"/>
          <w:kern w:val="2"/>
        </w:rPr>
      </w:pPr>
      <w:r w:rsidRPr="001F431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B62ABE">
        <w:rPr>
          <w:rFonts w:ascii="Times New Roman" w:hAnsi="Times New Roman" w:cs="Times New Roman"/>
          <w:sz w:val="24"/>
          <w:szCs w:val="24"/>
        </w:rPr>
        <w:t xml:space="preserve">Administrator </w:t>
      </w:r>
      <w:r w:rsidRPr="00B62ABE">
        <w:rPr>
          <w:rFonts w:ascii="Times New Roman" w:hAnsi="Times New Roman" w:cs="Times New Roman"/>
          <w:kern w:val="2"/>
          <w:sz w:val="24"/>
          <w:szCs w:val="24"/>
        </w:rPr>
        <w:t>powierza Procesorowi przetwarzanie danych osobowych następujących kategorii osób</w:t>
      </w:r>
      <w:r w:rsidR="004C58AF">
        <w:rPr>
          <w:rFonts w:ascii="Times New Roman" w:hAnsi="Times New Roman" w:cs="Times New Roman"/>
          <w:sz w:val="24"/>
          <w:szCs w:val="24"/>
        </w:rPr>
        <w:t xml:space="preserve">: </w:t>
      </w:r>
      <w:r w:rsidR="004C58AF" w:rsidRPr="004C58AF">
        <w:rPr>
          <w:rFonts w:ascii="Times New Roman" w:hAnsi="Times New Roman" w:cs="Times New Roman"/>
          <w:sz w:val="24"/>
          <w:szCs w:val="24"/>
        </w:rPr>
        <w:t>pracownicy</w:t>
      </w:r>
      <w:r w:rsidR="00A47590">
        <w:rPr>
          <w:rFonts w:ascii="Times New Roman" w:hAnsi="Times New Roman" w:cs="Times New Roman"/>
          <w:sz w:val="24"/>
          <w:szCs w:val="24"/>
        </w:rPr>
        <w:t xml:space="preserve"> kontrahenta świadczący usługę w siedzibie Administratora</w:t>
      </w:r>
      <w:r w:rsidR="00142C75">
        <w:rPr>
          <w:rFonts w:ascii="Times New Roman" w:hAnsi="Times New Roman" w:cs="Times New Roman"/>
          <w:sz w:val="24"/>
          <w:szCs w:val="24"/>
        </w:rPr>
        <w:t>.</w:t>
      </w:r>
    </w:p>
    <w:p w14:paraId="4257AD20" w14:textId="439FA0BC" w:rsidR="006222EE" w:rsidRPr="004C58AF" w:rsidRDefault="006222EE" w:rsidP="006222EE">
      <w:pPr>
        <w:pStyle w:val="Tre9ce6tekstu"/>
        <w:spacing w:before="120" w:after="0" w:line="240" w:lineRule="atLeast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F4313">
        <w:rPr>
          <w:rFonts w:ascii="Times New Roman" w:hAnsi="Times New Roman" w:cs="Times New Roman"/>
          <w:kern w:val="2"/>
          <w:sz w:val="24"/>
          <w:szCs w:val="24"/>
        </w:rPr>
        <w:t>2.</w:t>
      </w:r>
      <w:r w:rsidRPr="001F4313">
        <w:rPr>
          <w:rFonts w:ascii="Times New Roman" w:hAnsi="Times New Roman" w:cs="Times New Roman"/>
          <w:kern w:val="2"/>
          <w:sz w:val="24"/>
          <w:szCs w:val="24"/>
        </w:rPr>
        <w:tab/>
      </w:r>
      <w:r w:rsidRPr="004C58AF">
        <w:rPr>
          <w:rFonts w:ascii="Times New Roman" w:hAnsi="Times New Roman" w:cs="Times New Roman"/>
          <w:sz w:val="24"/>
          <w:szCs w:val="24"/>
        </w:rPr>
        <w:t xml:space="preserve">Zakres powierzonych przez Administratora do przetwarzania danych osobowych obejmuje następujące kategorie danych: </w:t>
      </w:r>
      <w:r w:rsidR="004C58AF" w:rsidRPr="004C58AF">
        <w:rPr>
          <w:rFonts w:ascii="Times New Roman" w:hAnsi="Times New Roman" w:cs="Times New Roman"/>
          <w:sz w:val="24"/>
          <w:szCs w:val="24"/>
        </w:rPr>
        <w:t xml:space="preserve">dane identyfikacyjne, dane kontaktowe, </w:t>
      </w:r>
      <w:r w:rsidR="00FD2120">
        <w:rPr>
          <w:rFonts w:ascii="Times New Roman" w:hAnsi="Times New Roman" w:cs="Times New Roman"/>
          <w:sz w:val="24"/>
          <w:szCs w:val="24"/>
        </w:rPr>
        <w:t xml:space="preserve">dane </w:t>
      </w:r>
      <w:r w:rsidR="00A47590">
        <w:rPr>
          <w:rFonts w:ascii="Times New Roman" w:hAnsi="Times New Roman" w:cs="Times New Roman"/>
          <w:sz w:val="24"/>
          <w:szCs w:val="24"/>
        </w:rPr>
        <w:t>o stanie zdrowia zawarte w oświadczeniu o stanie zdrowia w związku z epidemią COVID-19</w:t>
      </w:r>
      <w:r w:rsidR="004C58AF" w:rsidRPr="004C58AF">
        <w:rPr>
          <w:rFonts w:ascii="Times New Roman" w:hAnsi="Times New Roman" w:cs="Times New Roman"/>
          <w:sz w:val="24"/>
          <w:szCs w:val="24"/>
        </w:rPr>
        <w:t>.</w:t>
      </w:r>
    </w:p>
    <w:p w14:paraId="389980B6" w14:textId="77777777" w:rsidR="006222EE" w:rsidRPr="00340703" w:rsidRDefault="006222EE" w:rsidP="006222EE">
      <w:pPr>
        <w:pStyle w:val="Tre9ce6tekstu"/>
        <w:spacing w:after="0" w:line="240" w:lineRule="auto"/>
        <w:jc w:val="both"/>
        <w:rPr>
          <w:rFonts w:ascii="Arial" w:hAnsi="Arial" w:cs="Arial"/>
          <w:kern w:val="2"/>
        </w:rPr>
      </w:pPr>
    </w:p>
    <w:p w14:paraId="73EBA905" w14:textId="40F66CAA" w:rsidR="006222EE" w:rsidRDefault="006222EE" w:rsidP="006222EE">
      <w:pPr>
        <w:pStyle w:val="Tre9ce6tekstu"/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CE6495">
        <w:rPr>
          <w:rFonts w:ascii="Times New Roman" w:hAnsi="Times New Roman" w:cs="Times New Roman"/>
          <w:sz w:val="24"/>
          <w:szCs w:val="24"/>
        </w:rPr>
        <w:t>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Administrator oświadcza, że charakter danych osobowych powierzanych niniejszą Umową, </w:t>
      </w:r>
      <w:r w:rsidR="00FD2120">
        <w:rPr>
          <w:rFonts w:ascii="Times New Roman" w:hAnsi="Times New Roman" w:cs="Times New Roman"/>
          <w:sz w:val="24"/>
          <w:szCs w:val="24"/>
        </w:rPr>
        <w:t>obejmuje przetwarzani</w:t>
      </w:r>
      <w:r w:rsidR="00A47590">
        <w:rPr>
          <w:rFonts w:ascii="Times New Roman" w:hAnsi="Times New Roman" w:cs="Times New Roman"/>
          <w:sz w:val="24"/>
          <w:szCs w:val="24"/>
        </w:rPr>
        <w:t>e</w:t>
      </w:r>
      <w:r w:rsidRPr="00CE6495">
        <w:rPr>
          <w:rFonts w:ascii="Times New Roman" w:hAnsi="Times New Roman" w:cs="Times New Roman"/>
          <w:sz w:val="24"/>
          <w:szCs w:val="24"/>
        </w:rPr>
        <w:t xml:space="preserve"> szczególn</w:t>
      </w:r>
      <w:r w:rsidR="00FD2120">
        <w:rPr>
          <w:rFonts w:ascii="Times New Roman" w:hAnsi="Times New Roman" w:cs="Times New Roman"/>
          <w:sz w:val="24"/>
          <w:szCs w:val="24"/>
        </w:rPr>
        <w:t>ych</w:t>
      </w:r>
      <w:r w:rsidR="001B7EF3">
        <w:rPr>
          <w:rFonts w:ascii="Times New Roman" w:hAnsi="Times New Roman" w:cs="Times New Roman"/>
          <w:sz w:val="24"/>
          <w:szCs w:val="24"/>
        </w:rPr>
        <w:t xml:space="preserve"> </w:t>
      </w:r>
      <w:r w:rsidRPr="00CE6495">
        <w:rPr>
          <w:rFonts w:ascii="Times New Roman" w:hAnsi="Times New Roman" w:cs="Times New Roman"/>
          <w:sz w:val="24"/>
          <w:szCs w:val="24"/>
        </w:rPr>
        <w:t>kategori</w:t>
      </w:r>
      <w:r w:rsidR="00FD2120">
        <w:rPr>
          <w:rFonts w:ascii="Times New Roman" w:hAnsi="Times New Roman" w:cs="Times New Roman"/>
          <w:sz w:val="24"/>
          <w:szCs w:val="24"/>
        </w:rPr>
        <w:t>i</w:t>
      </w:r>
      <w:r w:rsidRPr="00CE6495">
        <w:rPr>
          <w:rFonts w:ascii="Times New Roman" w:hAnsi="Times New Roman" w:cs="Times New Roman"/>
          <w:sz w:val="24"/>
          <w:szCs w:val="24"/>
        </w:rPr>
        <w:t xml:space="preserve"> danych osobowych</w:t>
      </w:r>
      <w:r w:rsidR="0070560C">
        <w:rPr>
          <w:rFonts w:ascii="Times New Roman" w:hAnsi="Times New Roman" w:cs="Times New Roman"/>
          <w:sz w:val="24"/>
          <w:szCs w:val="24"/>
        </w:rPr>
        <w:t>.</w:t>
      </w:r>
    </w:p>
    <w:p w14:paraId="32C01C07" w14:textId="77777777" w:rsidR="006222EE" w:rsidRPr="001F4313" w:rsidRDefault="006222EE" w:rsidP="006222EE">
      <w:pPr>
        <w:pStyle w:val="Tre9ce6tekstu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F001216" w14:textId="6C0DD047" w:rsidR="006222EE" w:rsidRPr="004C58AF" w:rsidRDefault="006222EE" w:rsidP="006222EE">
      <w:pPr>
        <w:pStyle w:val="Tre9ce6tekstu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F4313">
        <w:rPr>
          <w:rFonts w:ascii="Times New Roman" w:hAnsi="Times New Roman" w:cs="Times New Roman"/>
          <w:sz w:val="24"/>
          <w:szCs w:val="24"/>
        </w:rPr>
        <w:t xml:space="preserve">4. Celem powierzenia danych </w:t>
      </w:r>
      <w:proofErr w:type="gramStart"/>
      <w:r w:rsidRPr="001F4313">
        <w:rPr>
          <w:rFonts w:ascii="Times New Roman" w:hAnsi="Times New Roman" w:cs="Times New Roman"/>
          <w:sz w:val="24"/>
          <w:szCs w:val="24"/>
        </w:rPr>
        <w:t xml:space="preserve">osobowych  </w:t>
      </w:r>
      <w:r w:rsidRPr="004C58AF">
        <w:rPr>
          <w:rFonts w:ascii="Times New Roman" w:hAnsi="Times New Roman" w:cs="Times New Roman"/>
          <w:sz w:val="24"/>
          <w:szCs w:val="24"/>
        </w:rPr>
        <w:t>jest</w:t>
      </w:r>
      <w:proofErr w:type="gramEnd"/>
      <w:r w:rsidRPr="004C58AF">
        <w:rPr>
          <w:rFonts w:ascii="Times New Roman" w:hAnsi="Times New Roman" w:cs="Times New Roman"/>
          <w:sz w:val="24"/>
          <w:szCs w:val="24"/>
        </w:rPr>
        <w:t xml:space="preserve"> </w:t>
      </w:r>
      <w:r w:rsidR="004C58AF" w:rsidRPr="004C58AF">
        <w:rPr>
          <w:rFonts w:ascii="Times New Roman" w:hAnsi="Times New Roman" w:cs="Times New Roman"/>
          <w:sz w:val="24"/>
          <w:szCs w:val="24"/>
        </w:rPr>
        <w:t>realizacja Umowy Głównej.</w:t>
      </w:r>
    </w:p>
    <w:p w14:paraId="10C28BCB" w14:textId="77777777" w:rsidR="006222EE" w:rsidRPr="004C58AF" w:rsidRDefault="006222EE" w:rsidP="006222EE">
      <w:pPr>
        <w:pStyle w:val="Tre9ce6tekstu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279AE42" w14:textId="5899AC79" w:rsidR="006222EE" w:rsidRPr="004C58AF" w:rsidRDefault="006222EE" w:rsidP="006222EE">
      <w:pPr>
        <w:pStyle w:val="Tre9ce6tekstu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F4313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Przetwarzający</w:t>
      </w:r>
      <w:r w:rsidRPr="001F4313">
        <w:rPr>
          <w:rFonts w:ascii="Times New Roman" w:hAnsi="Times New Roman" w:cs="Times New Roman"/>
          <w:sz w:val="24"/>
          <w:szCs w:val="24"/>
        </w:rPr>
        <w:t xml:space="preserve">, w zakresie realizacji celu określonego w ust. 4 powyżej, jest uprawniony do </w:t>
      </w:r>
      <w:r w:rsidRPr="004C58AF">
        <w:rPr>
          <w:rFonts w:ascii="Times New Roman" w:hAnsi="Times New Roman" w:cs="Times New Roman"/>
          <w:sz w:val="24"/>
          <w:szCs w:val="24"/>
        </w:rPr>
        <w:t>wykonywania następujących operacji na danych: zbieranie</w:t>
      </w:r>
      <w:r w:rsidR="00A47590">
        <w:rPr>
          <w:rFonts w:ascii="Times New Roman" w:hAnsi="Times New Roman" w:cs="Times New Roman"/>
          <w:sz w:val="24"/>
          <w:szCs w:val="24"/>
        </w:rPr>
        <w:t xml:space="preserve"> i przekazywanie do Administratora</w:t>
      </w:r>
      <w:r w:rsidR="004C58AF" w:rsidRPr="004C58AF">
        <w:rPr>
          <w:rFonts w:ascii="Times New Roman" w:hAnsi="Times New Roman" w:cs="Times New Roman"/>
          <w:sz w:val="24"/>
          <w:szCs w:val="24"/>
        </w:rPr>
        <w:t>.</w:t>
      </w:r>
    </w:p>
    <w:p w14:paraId="611EE6B4" w14:textId="77777777" w:rsidR="006222EE" w:rsidRPr="001F4313" w:rsidRDefault="006222EE" w:rsidP="006222EE">
      <w:pPr>
        <w:pStyle w:val="Tre9ce6tekst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5613A" w14:textId="77777777" w:rsidR="006222EE" w:rsidRPr="00CE6495" w:rsidRDefault="006222EE" w:rsidP="006222EE">
      <w:pPr>
        <w:spacing w:before="240" w:after="240"/>
        <w:jc w:val="center"/>
        <w:rPr>
          <w:rFonts w:hAnsi="Times New Roman"/>
        </w:rPr>
      </w:pPr>
      <w:bookmarkStart w:id="0" w:name="_Toc505032486"/>
      <w:r w:rsidRPr="00CE6495">
        <w:rPr>
          <w:rFonts w:hAnsi="Times New Roman"/>
          <w:b/>
        </w:rPr>
        <w:t>§ </w:t>
      </w:r>
      <w:r>
        <w:rPr>
          <w:rFonts w:hAnsi="Times New Roman"/>
          <w:b/>
        </w:rPr>
        <w:t>3</w:t>
      </w:r>
      <w:r w:rsidRPr="00CE6495">
        <w:rPr>
          <w:rFonts w:hAnsi="Times New Roman"/>
          <w:b/>
        </w:rPr>
        <w:t xml:space="preserve"> OBOWIĄZKI PRZETWARZAJĄCEGO</w:t>
      </w:r>
    </w:p>
    <w:bookmarkEnd w:id="0"/>
    <w:p w14:paraId="0CEFE61C" w14:textId="77777777" w:rsidR="006222EE" w:rsidRPr="00B62ABE" w:rsidRDefault="006222EE" w:rsidP="006222EE">
      <w:pPr>
        <w:pStyle w:val="Tre9ce6tekstu"/>
        <w:spacing w:before="120"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1.</w:t>
      </w:r>
      <w:r w:rsidRPr="00CE6495">
        <w:rPr>
          <w:rFonts w:ascii="Times New Roman" w:hAnsi="Times New Roman" w:cs="Times New Roman"/>
          <w:sz w:val="24"/>
          <w:szCs w:val="24"/>
        </w:rPr>
        <w:tab/>
      </w:r>
      <w:r w:rsidRPr="00B62ABE">
        <w:rPr>
          <w:rFonts w:ascii="Times New Roman" w:hAnsi="Times New Roman" w:cs="Times New Roman"/>
          <w:sz w:val="24"/>
          <w:szCs w:val="24"/>
        </w:rPr>
        <w:t xml:space="preserve">Przetwarzający przetwarza dane osobowe wyłącznie w celu realizacji obowiązków wynikających z Umowy Głównej lub zgodnie z udokumentowanymi poleceniami i instrukcjami Administratora. </w:t>
      </w:r>
    </w:p>
    <w:p w14:paraId="6A5B7358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bCs/>
          <w:sz w:val="24"/>
          <w:szCs w:val="24"/>
        </w:rPr>
        <w:t>2.</w:t>
      </w:r>
      <w:r w:rsidRPr="00B62ABE">
        <w:rPr>
          <w:rFonts w:ascii="Times New Roman" w:hAnsi="Times New Roman" w:cs="Times New Roman"/>
          <w:bCs/>
          <w:sz w:val="24"/>
          <w:szCs w:val="24"/>
        </w:rPr>
        <w:tab/>
      </w:r>
      <w:r w:rsidRPr="00B62ABE">
        <w:rPr>
          <w:rFonts w:ascii="Times New Roman" w:hAnsi="Times New Roman" w:cs="Times New Roman"/>
          <w:sz w:val="24"/>
          <w:szCs w:val="24"/>
        </w:rPr>
        <w:t>Przepisu ust. 1 nie stosuje się, jeżeli obowiązek przetwarzania danych osobowych nakładają na Przetwarzającego przepisy prawa. W takiej sytuacji informuje on Administratora przed rozpoczęciem przetwarzania o tym obowiązku, chyba że przepisy te zabraniają udzielania takiej informacji z uwagi na ważny interes publiczny.</w:t>
      </w:r>
    </w:p>
    <w:p w14:paraId="5164F97E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sz w:val="24"/>
          <w:szCs w:val="24"/>
        </w:rPr>
        <w:t>3.</w:t>
      </w:r>
      <w:r w:rsidRPr="00B62ABE">
        <w:rPr>
          <w:rFonts w:ascii="Times New Roman" w:hAnsi="Times New Roman" w:cs="Times New Roman"/>
          <w:sz w:val="24"/>
          <w:szCs w:val="24"/>
        </w:rPr>
        <w:tab/>
        <w:t xml:space="preserve">Przetwarzający zapewnia ochronę danych osobowych i podejmuje odpowiednie środki techniczne i organizacyjne zapewniające właściwy stopień bezpieczeństwa przetwarzania danych osobowych uwzględniający stan wiedzy technicznej, koszt wdrażania oraz charakter, zakres, kontekst i cele przetwarzania oraz ryzyko naruszenia praw lub wolności osób fizycznych. </w:t>
      </w:r>
    </w:p>
    <w:p w14:paraId="29C440A6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sz w:val="24"/>
          <w:szCs w:val="24"/>
        </w:rPr>
        <w:t>4.</w:t>
      </w:r>
      <w:r w:rsidRPr="00B62ABE">
        <w:rPr>
          <w:rFonts w:ascii="Times New Roman" w:hAnsi="Times New Roman" w:cs="Times New Roman"/>
          <w:sz w:val="24"/>
          <w:szCs w:val="24"/>
        </w:rPr>
        <w:tab/>
        <w:t>Przetwarzający zobowiązuje się do pomocy Administratorowi w zakresie wywiązywania się z obowiązków wymienionych w art. 32-36 RODO, tj. w szczególności dotyczących wdrażania odpowiednich środków technicznych i organizacyjnych, zgłaszania naruszenia ochrony danych osobowych przez Administratora organowi nadzorczemu oraz osobie, której dane dotyczą, co oznacza udzielenie Administratorowi na każde jego żądanie i we wskazanym przez niego terminie, wszelkich wyjaśnień i innych form wsparcia, w tym informacji o stanie faktycznym, które pomogą Administratorowi w spełnieniu jego obowiązków wynikających z RODO.</w:t>
      </w:r>
    </w:p>
    <w:p w14:paraId="68F0ED07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sz w:val="24"/>
          <w:szCs w:val="24"/>
        </w:rPr>
        <w:t>5.</w:t>
      </w:r>
      <w:r w:rsidRPr="00B62ABE">
        <w:rPr>
          <w:rFonts w:ascii="Times New Roman" w:hAnsi="Times New Roman" w:cs="Times New Roman"/>
          <w:sz w:val="24"/>
          <w:szCs w:val="24"/>
        </w:rPr>
        <w:tab/>
        <w:t xml:space="preserve">Przetwarzający zobowiązuje się do ograniczenia dostępu do danych osobowych wyłącznie do osób, których dostęp do danych osobowych jest niezbędny dla realizacji Umowy i posiadających odpowiednie upoważnienie, a także zobligowanych do zachowania tajemnicy lub by podlegały odpowiedniemu ustawowemu obowiązkowi zachowania tajemnicy. </w:t>
      </w:r>
    </w:p>
    <w:p w14:paraId="7DC225BE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sz w:val="24"/>
          <w:szCs w:val="24"/>
        </w:rPr>
        <w:t>6.</w:t>
      </w:r>
      <w:r w:rsidRPr="00B62ABE">
        <w:rPr>
          <w:rFonts w:ascii="Times New Roman" w:hAnsi="Times New Roman" w:cs="Times New Roman"/>
          <w:sz w:val="24"/>
          <w:szCs w:val="24"/>
        </w:rPr>
        <w:tab/>
        <w:t>Przetwarzający niezwłocznie poinformuje Administratora o wszelkich czynnościach z własnym udziałem w sprawach dotyczących ochrony danych osobowych prowadzonych w szczególności przez organ nadzorczy lub organy ścigania.</w:t>
      </w:r>
    </w:p>
    <w:p w14:paraId="1C2EE210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sz w:val="24"/>
          <w:szCs w:val="24"/>
        </w:rPr>
        <w:t>7.</w:t>
      </w:r>
      <w:r w:rsidRPr="00B62ABE">
        <w:rPr>
          <w:rFonts w:ascii="Times New Roman" w:hAnsi="Times New Roman" w:cs="Times New Roman"/>
          <w:sz w:val="24"/>
          <w:szCs w:val="24"/>
        </w:rPr>
        <w:tab/>
        <w:t>W przypadku otrzymania od osoby, której dane dotyczą żądania na podstawie art. 15-22 RODO, Przetwarzający przekazuje je niezwłocznie Administratorowi.</w:t>
      </w:r>
    </w:p>
    <w:p w14:paraId="4DA332FD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sz w:val="24"/>
          <w:szCs w:val="24"/>
        </w:rPr>
        <w:t>8.</w:t>
      </w:r>
      <w:r w:rsidRPr="00B62ABE">
        <w:rPr>
          <w:rFonts w:ascii="Times New Roman" w:hAnsi="Times New Roman" w:cs="Times New Roman"/>
          <w:sz w:val="24"/>
          <w:szCs w:val="24"/>
        </w:rPr>
        <w:tab/>
        <w:t>Przetwarzający na każdy pisemny wniosek Administratora, zobowiązany jest do udzielenia kompleksowej, pisemnej odpowiedzi, na skierowane przez Administratora pytania dotyczące kwestii związanych z przetwarzaniem powierzonych danych osobowych</w:t>
      </w:r>
    </w:p>
    <w:p w14:paraId="08E7F013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sz w:val="24"/>
          <w:szCs w:val="24"/>
        </w:rPr>
        <w:t>9.</w:t>
      </w:r>
      <w:r w:rsidRPr="00B62ABE">
        <w:rPr>
          <w:rFonts w:ascii="Times New Roman" w:hAnsi="Times New Roman" w:cs="Times New Roman"/>
          <w:sz w:val="24"/>
          <w:szCs w:val="24"/>
        </w:rPr>
        <w:tab/>
        <w:t>Odpowiedzi, o której mowa w ust. 8 powyżej, przetwarzający udzieli niezwłocznie, nie później niż w terminie 7 dni roboczych od dnia otrzymania wniosku Administratora.</w:t>
      </w:r>
    </w:p>
    <w:p w14:paraId="44F1CC6A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B62ABE">
        <w:rPr>
          <w:rFonts w:ascii="Times New Roman" w:hAnsi="Times New Roman" w:cs="Times New Roman"/>
          <w:sz w:val="24"/>
          <w:szCs w:val="24"/>
        </w:rPr>
        <w:t xml:space="preserve">10. Przetwarzający zobowiązuje się do prowadzenia dokumentacji opisującej sposób przetwarzania Danych, w tym rejestru kategorii czynności przetwarzania danych osobowych. Przetwarzający udostępniania na żądanie Administratora prowadzony rejestr </w:t>
      </w:r>
      <w:r w:rsidRPr="00B62ABE">
        <w:rPr>
          <w:rFonts w:ascii="Times New Roman" w:hAnsi="Times New Roman" w:cs="Times New Roman"/>
          <w:sz w:val="24"/>
          <w:szCs w:val="24"/>
        </w:rPr>
        <w:lastRenderedPageBreak/>
        <w:t>kategorii czynności przetwarzania danych przetwarzającego, z wyłączeniem informacji stanowiących tajemnicę handlową innych klientów Przetwarzającego.</w:t>
      </w:r>
    </w:p>
    <w:p w14:paraId="0B3BCB3D" w14:textId="77777777" w:rsidR="006222EE" w:rsidRPr="00B62AB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FF096A4" w14:textId="77777777" w:rsidR="006222EE" w:rsidRPr="00CE6495" w:rsidRDefault="006222EE" w:rsidP="006222EE">
      <w:pPr>
        <w:spacing w:before="240" w:after="240"/>
        <w:jc w:val="center"/>
        <w:rPr>
          <w:rFonts w:hAnsi="Times New Roman"/>
        </w:rPr>
      </w:pPr>
      <w:r w:rsidRPr="00CE6495">
        <w:rPr>
          <w:rFonts w:hAnsi="Times New Roman"/>
          <w:b/>
        </w:rPr>
        <w:t>§ </w:t>
      </w:r>
      <w:r>
        <w:rPr>
          <w:rFonts w:hAnsi="Times New Roman"/>
          <w:b/>
        </w:rPr>
        <w:t>4</w:t>
      </w:r>
      <w:r w:rsidRPr="00CE6495">
        <w:rPr>
          <w:rFonts w:hAnsi="Times New Roman"/>
          <w:b/>
        </w:rPr>
        <w:t xml:space="preserve"> PODPOWIERZENIE DANYCH</w:t>
      </w:r>
      <w:r>
        <w:rPr>
          <w:rFonts w:hAnsi="Times New Roman"/>
          <w:b/>
        </w:rPr>
        <w:t xml:space="preserve"> I TRANSFER DO PAŃSTW TRZECICH</w:t>
      </w:r>
    </w:p>
    <w:p w14:paraId="1BCFBCE4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bCs/>
          <w:sz w:val="24"/>
          <w:szCs w:val="24"/>
        </w:rPr>
        <w:t>1.</w:t>
      </w:r>
      <w:r w:rsidRPr="00CE6495">
        <w:rPr>
          <w:rFonts w:ascii="Times New Roman" w:hAnsi="Times New Roman" w:cs="Times New Roman"/>
          <w:bCs/>
          <w:sz w:val="24"/>
          <w:szCs w:val="24"/>
        </w:rPr>
        <w:tab/>
      </w:r>
      <w:r w:rsidRPr="00CE6495">
        <w:rPr>
          <w:rFonts w:ascii="Times New Roman" w:hAnsi="Times New Roman" w:cs="Times New Roman"/>
          <w:sz w:val="24"/>
          <w:szCs w:val="24"/>
        </w:rPr>
        <w:t xml:space="preserve">Przetwarzający może powierzyć konkretne operacje przetwarzania danych osobowych - dalej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podpowierzenie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w drodze pisemnej umowy - dalej Umowa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Podpowierzenia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innym podmiotom przetwarzającym - dalej </w:t>
      </w:r>
      <w:proofErr w:type="spellStart"/>
      <w:r w:rsidRPr="00CE6495">
        <w:rPr>
          <w:rFonts w:ascii="Times New Roman" w:hAnsi="Times New Roman" w:cs="Times New Roman"/>
          <w:bCs/>
          <w:sz w:val="24"/>
          <w:szCs w:val="24"/>
        </w:rPr>
        <w:t>Podprzetwarzający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, pod warunkiem wyrażenia uprzedniej zgody przez Administratora. </w:t>
      </w:r>
    </w:p>
    <w:p w14:paraId="0B8E29DC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bCs/>
          <w:sz w:val="24"/>
          <w:szCs w:val="24"/>
        </w:rPr>
        <w:t>2.</w:t>
      </w:r>
      <w:r w:rsidRPr="00CE6495">
        <w:rPr>
          <w:rFonts w:ascii="Times New Roman" w:hAnsi="Times New Roman" w:cs="Times New Roman"/>
          <w:bCs/>
          <w:sz w:val="24"/>
          <w:szCs w:val="24"/>
        </w:rPr>
        <w:tab/>
      </w:r>
      <w:r w:rsidRPr="00CE6495">
        <w:rPr>
          <w:rFonts w:ascii="Times New Roman" w:hAnsi="Times New Roman" w:cs="Times New Roman"/>
          <w:sz w:val="24"/>
          <w:szCs w:val="24"/>
        </w:rPr>
        <w:t xml:space="preserve">Administrator wyraża zgodę, aby Przetwarzający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podpowierzył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wykonywanie zadań wynikających z Umowy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Podprzetwarzającemu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>, pod warunkiem, że:</w:t>
      </w:r>
    </w:p>
    <w:p w14:paraId="67E884C8" w14:textId="77777777" w:rsidR="006222EE" w:rsidRPr="00CE6495" w:rsidRDefault="006222EE" w:rsidP="006222EE">
      <w:pPr>
        <w:pStyle w:val="Akapitzlist"/>
        <w:ind w:left="852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a)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Przetwarzający powiadomi uprzednio, z wyprzedzeniem co najmniej 7 dni Administratora, mailem lub w formie pisemnej, o swoim zamiarze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Podpowierzenia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, wskazując dane podmiotu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Podprzetwarzającego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, zakres i cel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podpowierzenia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, a także gwarancje ochrony danych, jakie daje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w odniesieniu do powierzonych mu danych, dając mu możliwość wyrażenia zgody lub sprzeciwu na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Podpowierzenie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danych;</w:t>
      </w:r>
    </w:p>
    <w:p w14:paraId="5E3ADEC5" w14:textId="77777777" w:rsidR="006222EE" w:rsidRPr="00CE6495" w:rsidRDefault="006222EE" w:rsidP="006222EE">
      <w:pPr>
        <w:pStyle w:val="Akapitzlist"/>
        <w:ind w:left="852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b)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zakres i cel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Podpowierzenia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nie będzie szerszy niż wynikający z niniejszej Umowy;</w:t>
      </w:r>
    </w:p>
    <w:p w14:paraId="13811DE9" w14:textId="77777777" w:rsidR="006222EE" w:rsidRPr="00CE6495" w:rsidRDefault="006222EE" w:rsidP="006222EE">
      <w:pPr>
        <w:pStyle w:val="Akapitzlist"/>
        <w:ind w:left="852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c)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przedmiot i czas trwania przetwarzania, charakter i cel przetwarzania, rodzaj danych osobowych oraz kategorie osób, których dane dotyczą, obowiązki i prawa Administratora zostaną zachowane w umowie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Podpowierzenia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odpowiednio do warunków, opisanych w Umowie; </w:t>
      </w:r>
    </w:p>
    <w:p w14:paraId="5B652E2A" w14:textId="77777777" w:rsidR="006222EE" w:rsidRPr="00CE6495" w:rsidRDefault="006222EE" w:rsidP="006222EE">
      <w:pPr>
        <w:pStyle w:val="Akapitzlist"/>
        <w:ind w:left="852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d)</w:t>
      </w:r>
      <w:r w:rsidRPr="00CE649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podpowierzenie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będzie niezbędne dla realizacji celów związanych z procesami lub projektami wynikającymi z Umowy;</w:t>
      </w:r>
    </w:p>
    <w:p w14:paraId="53A8D5C7" w14:textId="77777777" w:rsidR="006222EE" w:rsidRPr="00CE6495" w:rsidRDefault="006222EE" w:rsidP="006222EE">
      <w:pPr>
        <w:pStyle w:val="Akapitzlist"/>
        <w:ind w:left="852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e)</w:t>
      </w:r>
      <w:r w:rsidRPr="00CE649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podpowierzenie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nie naruszy interesów Administratora;</w:t>
      </w:r>
    </w:p>
    <w:p w14:paraId="0F1E08F0" w14:textId="77777777" w:rsidR="006222EE" w:rsidRPr="00CE6495" w:rsidRDefault="006222EE" w:rsidP="006222EE">
      <w:pPr>
        <w:pStyle w:val="Akapitzlist"/>
        <w:ind w:left="852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f)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umowa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Podpowierzenia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zostanie zawarta z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Podprzetwarzającym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na piśmie, zgodnie z obowiązującymi przepisami dotyczącymi powierzania przetwarzania danych osobowych z zastrzeżeniem, że wszelkie obowiązki Przetwarzającego, wynikające z Umowy, Przetwarzający zastosuje odpowiednio do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Podprzetwarzającego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w Umowie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Podpowierzenia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>;</w:t>
      </w:r>
    </w:p>
    <w:p w14:paraId="0E49AA45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3.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Przetwarzający w umowie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Podpowierzenia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zobowiąże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Podprzetwarzających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do przestrzegania przy przetwarzaniu powierzonych danych obowiązków dotyczących ochrony danych na poziomie, co najmniej określonym w niniejszej Umowie.</w:t>
      </w:r>
    </w:p>
    <w:p w14:paraId="3B15CCB1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4.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Przetwarzający nie ma prawa przekazać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Podprzetwarzającemu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całości wykonania Umowy.</w:t>
      </w:r>
    </w:p>
    <w:p w14:paraId="4E5A81E9" w14:textId="77777777" w:rsidR="006222E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5.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Jeżeli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nie wywiąże się ze spoczywających na nim obowiązków ochrony danych, pełna odpowiedzialność wobec Administratora za wypełnienie obowiązków tego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Podprzetwarzającego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 spoczywa na Przetwarzającym.</w:t>
      </w:r>
    </w:p>
    <w:p w14:paraId="013698CC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E6495">
        <w:rPr>
          <w:rFonts w:ascii="Times New Roman" w:hAnsi="Times New Roman" w:cs="Times New Roman"/>
          <w:sz w:val="24"/>
          <w:szCs w:val="24"/>
        </w:rPr>
        <w:t xml:space="preserve">Przetwarzający nie przekazuje danych osobowych do państwa trzeciego lub organizacji międzynarodowej (czyli poza Europejski Obszar Gospodarczy - dalej EOG). </w:t>
      </w:r>
    </w:p>
    <w:p w14:paraId="12836C6B" w14:textId="64EC67AE" w:rsidR="00FD2120" w:rsidRPr="00CE6495" w:rsidRDefault="006222EE" w:rsidP="00A47590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E6495">
        <w:rPr>
          <w:rFonts w:ascii="Times New Roman" w:hAnsi="Times New Roman" w:cs="Times New Roman"/>
          <w:sz w:val="24"/>
          <w:szCs w:val="24"/>
        </w:rPr>
        <w:t>.</w:t>
      </w:r>
      <w:r w:rsidRPr="00CE6495">
        <w:rPr>
          <w:rFonts w:ascii="Times New Roman" w:hAnsi="Times New Roman" w:cs="Times New Roman"/>
          <w:sz w:val="24"/>
          <w:szCs w:val="24"/>
        </w:rPr>
        <w:tab/>
        <w:t>Jeżeli Przetwarzający ma zamiar lub obowiązek przekazywać dane osobowe poza EOG, informuje o tym Administratora, w celu umożliwienia Administratorowi podjęcia decyzji i działań niezbędnych do zapewnienia zgodności przetwarzania z prawem lub zakończenia powierzenia przetwarzania.</w:t>
      </w:r>
    </w:p>
    <w:p w14:paraId="7506F700" w14:textId="77777777" w:rsidR="006222EE" w:rsidRPr="00CE6495" w:rsidRDefault="006222EE" w:rsidP="006222EE">
      <w:pPr>
        <w:spacing w:before="240" w:after="240"/>
        <w:jc w:val="center"/>
        <w:rPr>
          <w:rFonts w:hAnsi="Times New Roman"/>
        </w:rPr>
      </w:pPr>
      <w:r w:rsidRPr="00CE6495">
        <w:rPr>
          <w:rFonts w:hAnsi="Times New Roman"/>
          <w:b/>
        </w:rPr>
        <w:t>§ </w:t>
      </w:r>
      <w:r>
        <w:rPr>
          <w:rFonts w:hAnsi="Times New Roman"/>
          <w:b/>
        </w:rPr>
        <w:t>5</w:t>
      </w:r>
      <w:r w:rsidRPr="00CE6495">
        <w:rPr>
          <w:rFonts w:hAnsi="Times New Roman"/>
          <w:b/>
        </w:rPr>
        <w:t xml:space="preserve"> </w:t>
      </w:r>
      <w:r>
        <w:rPr>
          <w:rFonts w:hAnsi="Times New Roman"/>
          <w:b/>
        </w:rPr>
        <w:t>KONTROLA</w:t>
      </w:r>
    </w:p>
    <w:p w14:paraId="273EAE47" w14:textId="72DCC2F8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1.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Administrator ma prawo do kontroli sposobu wykonywania niniejszej Umowy przez Przetwarzającego odnośnie zobowiązań, o których mowa w Umowie. Warunkiem przeprowadzenia kontroli jest zawiadomienie Przetwarzającego w terminie nie krótszym niż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E6495">
        <w:rPr>
          <w:rFonts w:ascii="Times New Roman" w:hAnsi="Times New Roman" w:cs="Times New Roman"/>
          <w:sz w:val="24"/>
          <w:szCs w:val="24"/>
        </w:rPr>
        <w:t xml:space="preserve"> dni </w:t>
      </w:r>
      <w:r w:rsidR="0070560C">
        <w:rPr>
          <w:rFonts w:ascii="Times New Roman" w:hAnsi="Times New Roman" w:cs="Times New Roman"/>
          <w:sz w:val="24"/>
          <w:szCs w:val="24"/>
        </w:rPr>
        <w:t xml:space="preserve">roboczych </w:t>
      </w:r>
      <w:r w:rsidRPr="00CE6495">
        <w:rPr>
          <w:rFonts w:ascii="Times New Roman" w:hAnsi="Times New Roman" w:cs="Times New Roman"/>
          <w:sz w:val="24"/>
          <w:szCs w:val="24"/>
        </w:rPr>
        <w:t>przed planowanym terminem jej przeprowadzenia.</w:t>
      </w:r>
    </w:p>
    <w:p w14:paraId="2AB0B1FC" w14:textId="77777777" w:rsidR="006222E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CE6495">
        <w:rPr>
          <w:rFonts w:ascii="Times New Roman" w:hAnsi="Times New Roman" w:cs="Times New Roman"/>
          <w:sz w:val="24"/>
          <w:szCs w:val="24"/>
        </w:rPr>
        <w:tab/>
        <w:t>Przetwarzający umożliwi Administratorowi lub osobie przez niego upoważnionej przeprowadzanie kontroli.</w:t>
      </w:r>
    </w:p>
    <w:p w14:paraId="57A8E25E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Pr="00425CFE">
        <w:rPr>
          <w:rFonts w:ascii="Times New Roman" w:hAnsi="Times New Roman" w:cs="Times New Roman"/>
          <w:sz w:val="24"/>
          <w:szCs w:val="24"/>
        </w:rPr>
        <w:t>Administrator lub audytor upoważniony przez Administratora, przed rozpoczęciem czynności audytowych podpisze zobowiązanie o zachowaniu w poufności wszelkich informacji uzyskanych podczas realizacji audytu, w tym danych osobowych, których administratorem danych jest przetwarzający.</w:t>
      </w:r>
    </w:p>
    <w:p w14:paraId="0501177A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E6495">
        <w:rPr>
          <w:rFonts w:ascii="Times New Roman" w:hAnsi="Times New Roman" w:cs="Times New Roman"/>
          <w:sz w:val="24"/>
          <w:szCs w:val="24"/>
        </w:rPr>
        <w:t>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Uprawnienie do przeprowadzenia kontroli przysługuje Administratorowi odpowiednio w stosunku do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Podprzetwarzającego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 xml:space="preserve">, w przypadku powierzenia przez Przetwarzającego przetwarzania danych osobowych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Podprzetwarzajacemu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>.</w:t>
      </w:r>
    </w:p>
    <w:p w14:paraId="15EE694E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E6495">
        <w:rPr>
          <w:rFonts w:ascii="Times New Roman" w:hAnsi="Times New Roman" w:cs="Times New Roman"/>
          <w:sz w:val="24"/>
          <w:szCs w:val="24"/>
        </w:rPr>
        <w:t>.</w:t>
      </w:r>
      <w:r w:rsidRPr="00CE6495">
        <w:rPr>
          <w:rFonts w:ascii="Times New Roman" w:hAnsi="Times New Roman" w:cs="Times New Roman"/>
          <w:sz w:val="24"/>
          <w:szCs w:val="24"/>
        </w:rPr>
        <w:tab/>
        <w:t>Przetwarzający udostępnia Administratorowi wszelkie informacje niezbędne do wykazania spełnienia obowiązków określonych w niniejszej umowie oraz RODO, a także umożliwia Administratorowi lub audytorowi upoważnionemu przez administratora przeprowadzanie audytów, w tym inspekcji, i przyczynia się do nich.</w:t>
      </w:r>
    </w:p>
    <w:p w14:paraId="764AA1D6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E6495">
        <w:rPr>
          <w:rFonts w:ascii="Times New Roman" w:hAnsi="Times New Roman" w:cs="Times New Roman"/>
          <w:sz w:val="24"/>
          <w:szCs w:val="24"/>
        </w:rPr>
        <w:t>.</w:t>
      </w:r>
      <w:r w:rsidRPr="00CE6495">
        <w:rPr>
          <w:rFonts w:ascii="Times New Roman" w:hAnsi="Times New Roman" w:cs="Times New Roman"/>
          <w:sz w:val="24"/>
          <w:szCs w:val="24"/>
        </w:rPr>
        <w:tab/>
        <w:t>Przetwarzający niezwłocznie informuje Administratora, jeżeli jego zdaniem wydane mu polecenie stanowi naruszenie RODO lub innych przepisów o ochronie danych.</w:t>
      </w:r>
    </w:p>
    <w:p w14:paraId="282F7A0B" w14:textId="77777777" w:rsidR="006222EE" w:rsidRPr="00CE6495" w:rsidRDefault="006222EE" w:rsidP="006222EE">
      <w:pPr>
        <w:spacing w:before="240" w:after="240"/>
        <w:jc w:val="center"/>
        <w:rPr>
          <w:rFonts w:hAnsi="Times New Roman"/>
        </w:rPr>
      </w:pPr>
      <w:r w:rsidRPr="00CE6495">
        <w:rPr>
          <w:rFonts w:hAnsi="Times New Roman"/>
          <w:b/>
        </w:rPr>
        <w:t>§ </w:t>
      </w:r>
      <w:r>
        <w:rPr>
          <w:rFonts w:hAnsi="Times New Roman"/>
          <w:b/>
        </w:rPr>
        <w:t>6</w:t>
      </w:r>
      <w:r w:rsidRPr="00CE6495">
        <w:rPr>
          <w:rFonts w:hAnsi="Times New Roman"/>
          <w:b/>
        </w:rPr>
        <w:t xml:space="preserve"> NARUSZENIE OCHRONY DANYCH</w:t>
      </w:r>
    </w:p>
    <w:p w14:paraId="4069AFAB" w14:textId="05A828D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1.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Przetwarzający oświadcza, że w razie stwierdzenia naruszenia ochrony danych osobowych niezwłocznie, jednak nie później niż w terminie </w:t>
      </w:r>
      <w:r w:rsidR="004C58AF">
        <w:rPr>
          <w:rFonts w:ascii="Times New Roman" w:hAnsi="Times New Roman" w:cs="Times New Roman"/>
          <w:sz w:val="24"/>
          <w:szCs w:val="24"/>
        </w:rPr>
        <w:t>48</w:t>
      </w:r>
      <w:r w:rsidRPr="00CE6495">
        <w:rPr>
          <w:rFonts w:ascii="Times New Roman" w:hAnsi="Times New Roman" w:cs="Times New Roman"/>
          <w:sz w:val="24"/>
          <w:szCs w:val="24"/>
        </w:rPr>
        <w:t xml:space="preserve"> godzin od stwierdzenia naruszenia, poinformuje o tym Administratora. </w:t>
      </w:r>
    </w:p>
    <w:p w14:paraId="31850B63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2.</w:t>
      </w:r>
      <w:r w:rsidRPr="00CE6495">
        <w:rPr>
          <w:rFonts w:ascii="Times New Roman" w:hAnsi="Times New Roman" w:cs="Times New Roman"/>
          <w:sz w:val="24"/>
          <w:szCs w:val="24"/>
        </w:rPr>
        <w:tab/>
        <w:t>Zgłoszenie, o którym mowa w ust. 1 musi co najmniej:</w:t>
      </w:r>
    </w:p>
    <w:p w14:paraId="5812ADC1" w14:textId="77777777" w:rsidR="006222EE" w:rsidRPr="00CE6495" w:rsidRDefault="006222EE" w:rsidP="006222EE">
      <w:pPr>
        <w:pStyle w:val="Akapitzlist"/>
        <w:ind w:left="852" w:hanging="418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a)</w:t>
      </w:r>
      <w:r w:rsidRPr="00CE6495">
        <w:rPr>
          <w:rFonts w:ascii="Times New Roman" w:hAnsi="Times New Roman" w:cs="Times New Roman"/>
          <w:sz w:val="24"/>
          <w:szCs w:val="24"/>
        </w:rPr>
        <w:tab/>
        <w:t>opisywać charakter naruszenia ochrony danych osobowych, w tym w miarę możliwości wskazywać kategorie i przybliżoną liczbę osób, których dane dotyczą, oraz kategorie i przybliżoną liczbę wpisów danych osobowych, których dotyczy naruszenie;</w:t>
      </w:r>
    </w:p>
    <w:p w14:paraId="5FA0A851" w14:textId="77777777" w:rsidR="006222EE" w:rsidRPr="00CE6495" w:rsidRDefault="006222EE" w:rsidP="006222EE">
      <w:pPr>
        <w:pStyle w:val="Akapitzlist"/>
        <w:ind w:left="852" w:hanging="418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b)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zawierać imię i nazwisko oraz dane kontaktowe inspektora ochrony danych lub oznaczenie innego punktu kontaktowego, od którego można uzyskać więcej informacji; </w:t>
      </w:r>
    </w:p>
    <w:p w14:paraId="31661826" w14:textId="77777777" w:rsidR="006222EE" w:rsidRPr="00CE6495" w:rsidRDefault="006222EE" w:rsidP="006222EE">
      <w:pPr>
        <w:pStyle w:val="Akapitzlist"/>
        <w:ind w:left="852" w:hanging="418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c)</w:t>
      </w:r>
      <w:r w:rsidRPr="00CE6495">
        <w:rPr>
          <w:rFonts w:ascii="Times New Roman" w:hAnsi="Times New Roman" w:cs="Times New Roman"/>
          <w:sz w:val="24"/>
          <w:szCs w:val="24"/>
        </w:rPr>
        <w:tab/>
        <w:t>opisywać możliwe konsekwencje naruszenia ochrony danych osobowych;</w:t>
      </w:r>
    </w:p>
    <w:p w14:paraId="34B932C9" w14:textId="77777777" w:rsidR="006222EE" w:rsidRPr="00CE6495" w:rsidRDefault="006222EE" w:rsidP="006222EE">
      <w:pPr>
        <w:pStyle w:val="Akapitzlist"/>
        <w:ind w:left="852" w:hanging="418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d)</w:t>
      </w:r>
      <w:r w:rsidRPr="00CE6495">
        <w:rPr>
          <w:rFonts w:ascii="Times New Roman" w:hAnsi="Times New Roman" w:cs="Times New Roman"/>
          <w:sz w:val="24"/>
          <w:szCs w:val="24"/>
        </w:rPr>
        <w:tab/>
        <w:t>opisywać środki zastosowane lub proponowane przez Zleceniobiorcę w celu zaradzenia naruszeniu ochrony danych osobowych, w tym w stosownych przypadkach środki w celu zminimalizowania jego ewentualnych negatywnych skutków.</w:t>
      </w:r>
    </w:p>
    <w:p w14:paraId="3FDE1FB6" w14:textId="77777777" w:rsidR="006222E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3.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W celu realizacji obowiązków, o których mowa w ust. 1 i 2, Przetwarzający jest zobowiązany do dokumentowania wszelkich okoliczności i zebrania wszelkich dowodów, które pomogą Administratorowi wyjaśnić szczegóły naruszenia, w tym jego charakter, skalę, skutki, czas zdarzenia, osoby odpowiedzialne, osoby poszkodowane. </w:t>
      </w:r>
    </w:p>
    <w:p w14:paraId="218EA162" w14:textId="77777777" w:rsidR="006222EE" w:rsidRPr="00CE6495" w:rsidRDefault="006222EE" w:rsidP="004C58AF">
      <w:pPr>
        <w:pStyle w:val="Tre9ce6tekstu"/>
        <w:spacing w:after="0" w:line="240" w:lineRule="atLeast"/>
        <w:jc w:val="both"/>
        <w:rPr>
          <w:rFonts w:ascii="Times New Roman" w:hAnsi="Times New Roman" w:cs="Times New Roman"/>
          <w:szCs w:val="24"/>
        </w:rPr>
      </w:pPr>
    </w:p>
    <w:p w14:paraId="77D1F2CE" w14:textId="77777777" w:rsidR="006222EE" w:rsidRPr="00CE6495" w:rsidRDefault="006222EE" w:rsidP="006222EE">
      <w:pPr>
        <w:spacing w:before="240" w:after="240"/>
        <w:jc w:val="center"/>
        <w:rPr>
          <w:rFonts w:hAnsi="Times New Roman"/>
        </w:rPr>
      </w:pPr>
      <w:r w:rsidRPr="00CE6495">
        <w:rPr>
          <w:rFonts w:hAnsi="Times New Roman"/>
          <w:b/>
        </w:rPr>
        <w:t>§ </w:t>
      </w:r>
      <w:r>
        <w:rPr>
          <w:rFonts w:hAnsi="Times New Roman"/>
          <w:b/>
        </w:rPr>
        <w:t>7</w:t>
      </w:r>
      <w:r w:rsidRPr="00CE6495">
        <w:rPr>
          <w:rFonts w:hAnsi="Times New Roman"/>
          <w:b/>
        </w:rPr>
        <w:t xml:space="preserve"> ZAKOŃCZENIE UMOWY</w:t>
      </w:r>
    </w:p>
    <w:p w14:paraId="4C5CD09B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1.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Przetwarzający po zakończeniu realizacji usług wynikających z Umowy </w:t>
      </w:r>
      <w:r>
        <w:rPr>
          <w:rFonts w:ascii="Times New Roman" w:hAnsi="Times New Roman" w:cs="Times New Roman"/>
          <w:sz w:val="24"/>
          <w:szCs w:val="24"/>
        </w:rPr>
        <w:t>Głównej</w:t>
      </w:r>
      <w:r w:rsidRPr="00CE6495">
        <w:rPr>
          <w:rFonts w:ascii="Times New Roman" w:hAnsi="Times New Roman" w:cs="Times New Roman"/>
          <w:sz w:val="24"/>
          <w:szCs w:val="24"/>
        </w:rPr>
        <w:t xml:space="preserve"> zobowiązany jest do niezwłocznego zwrotu powierzonych danych osobowych oraz do usunięcia wszystkich ich istniejących kopii, sporządzonych na potrzeby bieżącej pracy, bądź na wyraźne żądanie Administratora - dokonać usunięcia powierzonych danych osobowych, zamiast ich zwrotu, chyba, że przepisy prawa nakazują przechowywanie danych osobowych.</w:t>
      </w:r>
    </w:p>
    <w:p w14:paraId="1FBBA93F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2.</w:t>
      </w:r>
      <w:r w:rsidRPr="00CE6495">
        <w:rPr>
          <w:rFonts w:ascii="Times New Roman" w:hAnsi="Times New Roman" w:cs="Times New Roman"/>
          <w:sz w:val="24"/>
          <w:szCs w:val="24"/>
        </w:rPr>
        <w:tab/>
        <w:t>Przetwarzający dokona usunięcia powierzonych danych osobowych w terminie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6495">
        <w:rPr>
          <w:rFonts w:ascii="Times New Roman" w:hAnsi="Times New Roman" w:cs="Times New Roman"/>
          <w:sz w:val="24"/>
          <w:szCs w:val="24"/>
        </w:rPr>
        <w:t xml:space="preserve"> dni od dnia zakończenia realizacji usług.</w:t>
      </w:r>
    </w:p>
    <w:p w14:paraId="7D588EAE" w14:textId="5F0DD159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Po wykonaniu zobowiązania, o którym mowa w ust. 2, Przetwarzający, w terminie </w:t>
      </w:r>
      <w:r w:rsidR="004C58AF">
        <w:rPr>
          <w:rFonts w:ascii="Times New Roman" w:hAnsi="Times New Roman" w:cs="Times New Roman"/>
          <w:sz w:val="24"/>
          <w:szCs w:val="24"/>
        </w:rPr>
        <w:t>14</w:t>
      </w:r>
      <w:r w:rsidRPr="00CE6495">
        <w:rPr>
          <w:rFonts w:ascii="Times New Roman" w:hAnsi="Times New Roman" w:cs="Times New Roman"/>
          <w:sz w:val="24"/>
          <w:szCs w:val="24"/>
        </w:rPr>
        <w:t xml:space="preserve"> dni, złoży Administratorowi pisemne oświadczenie potwierdzające trwałe usunięcie wszystkich powierzonych danych osobowych.</w:t>
      </w:r>
    </w:p>
    <w:p w14:paraId="49669D46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4.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Na żądanie Administratora, Przetwarzający ma obowiązek przedstawić w terminie 30 dni pisemny protokół potwierdzający fakt zniszczenia danych osobowych. </w:t>
      </w:r>
    </w:p>
    <w:p w14:paraId="00AC6E36" w14:textId="77777777" w:rsidR="006222EE" w:rsidRPr="00CE6495" w:rsidRDefault="006222EE" w:rsidP="006222EE">
      <w:pPr>
        <w:spacing w:before="240" w:after="240"/>
        <w:jc w:val="center"/>
        <w:rPr>
          <w:rFonts w:hAnsi="Times New Roman"/>
        </w:rPr>
      </w:pPr>
      <w:r w:rsidRPr="00CE6495">
        <w:rPr>
          <w:rFonts w:hAnsi="Times New Roman"/>
          <w:b/>
        </w:rPr>
        <w:t>§ </w:t>
      </w:r>
      <w:r>
        <w:rPr>
          <w:rFonts w:hAnsi="Times New Roman"/>
          <w:b/>
        </w:rPr>
        <w:t>8</w:t>
      </w:r>
      <w:r w:rsidRPr="00CE6495">
        <w:rPr>
          <w:rFonts w:hAnsi="Times New Roman"/>
          <w:b/>
        </w:rPr>
        <w:t xml:space="preserve"> ODPOWIEDZIALNOŚĆ</w:t>
      </w:r>
    </w:p>
    <w:p w14:paraId="720CB0AE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1.</w:t>
      </w:r>
      <w:r w:rsidRPr="00CE6495">
        <w:rPr>
          <w:rFonts w:ascii="Times New Roman" w:hAnsi="Times New Roman" w:cs="Times New Roman"/>
          <w:sz w:val="24"/>
          <w:szCs w:val="24"/>
        </w:rPr>
        <w:tab/>
        <w:t>Przetwarzający odpowiada za szkody majątkowe lub niemajątkowe jakie powstały wobec Administratora lub osób trzecich w wyniku przetwarzania danych osobowych niezgodnego z Umową lub obowiązkami nałożonymi przez RODO lub inne przepisy dotyczące ochrony danych osobowych.</w:t>
      </w:r>
    </w:p>
    <w:p w14:paraId="6BE303B6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2.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Administrator odpowiada za szkody majątkowe lub niemajątkowe, jakie powstały wobec osób trzecich w wyniku przetwarzania danych naruszającego RODO lub inne przepisy dotyczące ochrony danych osobowych. </w:t>
      </w:r>
    </w:p>
    <w:p w14:paraId="7F125646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3.</w:t>
      </w:r>
      <w:r w:rsidRPr="00CE6495">
        <w:rPr>
          <w:rFonts w:ascii="Times New Roman" w:hAnsi="Times New Roman" w:cs="Times New Roman"/>
          <w:sz w:val="24"/>
          <w:szCs w:val="24"/>
        </w:rPr>
        <w:tab/>
        <w:t>Strony są zwolnione z odpowiedzialności wynikającej z ust. 1 i 2, jeżeli udowodnią, że zdarzenie, które doprowadziło do powstania szkody, jest przez nie niezawinione.</w:t>
      </w:r>
    </w:p>
    <w:p w14:paraId="7D84B0B0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4.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Jeżeli w tym samym przetwarzaniu biorą udział obie Strony i są odpowiedzialne za szkodę spowodowaną przetwarzaniem zgodnie z ust. 1 i 2, ponoszą one odpowiedzialność solidarną. </w:t>
      </w:r>
    </w:p>
    <w:p w14:paraId="667B5A7A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5.</w:t>
      </w:r>
      <w:r w:rsidRPr="00CE6495">
        <w:rPr>
          <w:rFonts w:ascii="Times New Roman" w:hAnsi="Times New Roman" w:cs="Times New Roman"/>
          <w:sz w:val="24"/>
          <w:szCs w:val="24"/>
        </w:rPr>
        <w:tab/>
        <w:t>Strona, która zapłaciła odszkodowanie za całą wyrządzoną szkodę, ma prawo żądania od drugiej Strony, która uczestniczyła w tym samym przetwarzaniu, zwrotu części odszkodowania odpowiadającej części szkody, za którą ponosi odpowiedzialność, zgodnie z warunkami określonymi w ust. 1 i 2.</w:t>
      </w:r>
    </w:p>
    <w:p w14:paraId="254AF4FB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6.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Przetwarzający ponosi odpowiedzialność za działania lub zaniechania </w:t>
      </w:r>
      <w:proofErr w:type="spellStart"/>
      <w:r w:rsidRPr="00CE6495">
        <w:rPr>
          <w:rFonts w:ascii="Times New Roman" w:hAnsi="Times New Roman" w:cs="Times New Roman"/>
          <w:sz w:val="24"/>
          <w:szCs w:val="24"/>
        </w:rPr>
        <w:t>Podprzetwarzającego</w:t>
      </w:r>
      <w:proofErr w:type="spellEnd"/>
      <w:r w:rsidRPr="00CE6495">
        <w:rPr>
          <w:rFonts w:ascii="Times New Roman" w:hAnsi="Times New Roman" w:cs="Times New Roman"/>
          <w:sz w:val="24"/>
          <w:szCs w:val="24"/>
        </w:rPr>
        <w:t>.</w:t>
      </w:r>
    </w:p>
    <w:p w14:paraId="47A501EC" w14:textId="77777777" w:rsidR="006222EE" w:rsidRPr="00595575" w:rsidRDefault="006222EE" w:rsidP="006222EE">
      <w:pPr>
        <w:pStyle w:val="Tre9ce6tekstu"/>
        <w:spacing w:before="240" w:after="240" w:line="240" w:lineRule="atLeast"/>
        <w:ind w:left="426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595575">
        <w:rPr>
          <w:rFonts w:ascii="Times New Roman" w:hAnsi="Times New Roman" w:cs="Times New Roman"/>
          <w:b/>
          <w:sz w:val="24"/>
          <w:szCs w:val="24"/>
        </w:rPr>
        <w:t>§ 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95575">
        <w:rPr>
          <w:rFonts w:ascii="Times New Roman" w:hAnsi="Times New Roman" w:cs="Times New Roman"/>
          <w:b/>
          <w:sz w:val="24"/>
          <w:szCs w:val="24"/>
        </w:rPr>
        <w:t xml:space="preserve"> CZAS OBOWIĄZYWANIA UMOWY</w:t>
      </w:r>
    </w:p>
    <w:p w14:paraId="2047922E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1.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Umowa została zawarta na czas obowiązywania Umowy </w:t>
      </w:r>
      <w:r>
        <w:rPr>
          <w:rFonts w:ascii="Times New Roman" w:hAnsi="Times New Roman" w:cs="Times New Roman"/>
          <w:sz w:val="24"/>
          <w:szCs w:val="24"/>
        </w:rPr>
        <w:t>Głównej</w:t>
      </w:r>
      <w:r w:rsidRPr="00CE6495">
        <w:rPr>
          <w:rFonts w:ascii="Times New Roman" w:hAnsi="Times New Roman" w:cs="Times New Roman"/>
          <w:sz w:val="24"/>
          <w:szCs w:val="24"/>
        </w:rPr>
        <w:t>.</w:t>
      </w:r>
    </w:p>
    <w:p w14:paraId="74BFA136" w14:textId="77777777" w:rsidR="006222EE" w:rsidRPr="00CE6495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2.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Administrator ma prawo rozwiązać Umowę w trybie natychmiastowym, gdy Przetwarzający: </w:t>
      </w:r>
    </w:p>
    <w:p w14:paraId="76987ECA" w14:textId="77777777" w:rsidR="006222EE" w:rsidRPr="00CE6495" w:rsidRDefault="006222EE" w:rsidP="006222EE">
      <w:pPr>
        <w:pStyle w:val="Akapitzlist"/>
        <w:ind w:left="710" w:hanging="276"/>
        <w:jc w:val="both"/>
        <w:rPr>
          <w:rFonts w:ascii="Times New Roman" w:hAnsi="Times New Roman" w:cs="Times New Roman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a)</w:t>
      </w:r>
      <w:r w:rsidRPr="00CE6495">
        <w:rPr>
          <w:rFonts w:ascii="Times New Roman" w:hAnsi="Times New Roman" w:cs="Times New Roman"/>
          <w:sz w:val="24"/>
          <w:szCs w:val="24"/>
        </w:rPr>
        <w:tab/>
        <w:t>wykorzystuje dane osobowe w sposób niezgodny z Umową,</w:t>
      </w:r>
    </w:p>
    <w:p w14:paraId="5344F40F" w14:textId="77777777" w:rsidR="006222EE" w:rsidRPr="00425CFE" w:rsidRDefault="006222EE" w:rsidP="006222EE">
      <w:pPr>
        <w:pStyle w:val="Tre9ce6tekstu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b)</w:t>
      </w:r>
      <w:r w:rsidRPr="00CE64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</w:rPr>
        <w:t xml:space="preserve">wykonuje </w:t>
      </w:r>
      <w:r w:rsidRPr="00425CFE">
        <w:rPr>
          <w:rFonts w:ascii="Times New Roman" w:hAnsi="Times New Roman" w:cs="Times New Roman"/>
          <w:sz w:val="24"/>
          <w:szCs w:val="24"/>
        </w:rPr>
        <w:t>Umowę niezgodnie z obowiązującymi w tym zakresie przepisami prawa,</w:t>
      </w:r>
    </w:p>
    <w:p w14:paraId="1753B3DA" w14:textId="77777777" w:rsidR="006222EE" w:rsidRPr="00425CFE" w:rsidRDefault="006222EE" w:rsidP="006222EE">
      <w:pPr>
        <w:pStyle w:val="Tre9ce6tekstu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5CFE">
        <w:rPr>
          <w:rFonts w:ascii="Times New Roman" w:hAnsi="Times New Roman" w:cs="Times New Roman"/>
          <w:sz w:val="24"/>
          <w:szCs w:val="24"/>
        </w:rPr>
        <w:t>c) nie zaprzestał niewłaściwego przetwarzania danych osobowych,</w:t>
      </w:r>
    </w:p>
    <w:p w14:paraId="012761DB" w14:textId="77777777" w:rsidR="006222EE" w:rsidRPr="00425CF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5CFE">
        <w:rPr>
          <w:rFonts w:ascii="Times New Roman" w:hAnsi="Times New Roman" w:cs="Times New Roman"/>
          <w:sz w:val="24"/>
          <w:szCs w:val="24"/>
        </w:rPr>
        <w:t xml:space="preserve">3.   Wypowiedzenie Umowy przez Administratora nie zwalnia </w:t>
      </w:r>
      <w:proofErr w:type="spellStart"/>
      <w:r w:rsidRPr="00425CFE">
        <w:rPr>
          <w:rFonts w:ascii="Times New Roman" w:hAnsi="Times New Roman" w:cs="Times New Roman"/>
          <w:sz w:val="24"/>
          <w:szCs w:val="24"/>
        </w:rPr>
        <w:t>przetwarzajacego</w:t>
      </w:r>
      <w:proofErr w:type="spellEnd"/>
      <w:r w:rsidRPr="00425CFE">
        <w:rPr>
          <w:rFonts w:ascii="Times New Roman" w:hAnsi="Times New Roman" w:cs="Times New Roman"/>
          <w:sz w:val="24"/>
          <w:szCs w:val="24"/>
        </w:rPr>
        <w:t xml:space="preserve"> od zapłaty odszkodowania.</w:t>
      </w:r>
    </w:p>
    <w:p w14:paraId="5EE1AFC0" w14:textId="77777777" w:rsidR="006222EE" w:rsidRPr="00425CF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5CFE">
        <w:rPr>
          <w:rFonts w:ascii="Times New Roman" w:hAnsi="Times New Roman" w:cs="Times New Roman"/>
          <w:sz w:val="24"/>
          <w:szCs w:val="24"/>
        </w:rPr>
        <w:t xml:space="preserve">4. </w:t>
      </w:r>
      <w:r w:rsidRPr="00425CFE">
        <w:rPr>
          <w:rFonts w:ascii="Times New Roman" w:hAnsi="Times New Roman" w:cs="Times New Roman"/>
          <w:sz w:val="24"/>
          <w:szCs w:val="24"/>
        </w:rPr>
        <w:tab/>
        <w:t>Jeżeli jedna ze Stron rażąco narusza zobowiązania wynikające z Umowy, druga Strona może wypowiedzieć Umowę ze skutkiem natychmiastowym oraz żądać naprawienia szkody poniesionej na skutek takiego naruszenia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204480" w14:textId="77777777" w:rsidR="006222EE" w:rsidRPr="00CE6495" w:rsidRDefault="006222EE" w:rsidP="006222EE">
      <w:pPr>
        <w:spacing w:before="240" w:after="240"/>
        <w:jc w:val="center"/>
        <w:rPr>
          <w:rFonts w:hAnsi="Times New Roman"/>
        </w:rPr>
      </w:pPr>
      <w:r w:rsidRPr="00CE6495">
        <w:rPr>
          <w:rFonts w:hAnsi="Times New Roman"/>
          <w:b/>
        </w:rPr>
        <w:t>§ 1</w:t>
      </w:r>
      <w:r>
        <w:rPr>
          <w:rFonts w:hAnsi="Times New Roman"/>
          <w:b/>
        </w:rPr>
        <w:t>1</w:t>
      </w:r>
      <w:r w:rsidRPr="00CE6495">
        <w:rPr>
          <w:rFonts w:hAnsi="Times New Roman"/>
          <w:b/>
        </w:rPr>
        <w:t xml:space="preserve"> POSTANOWIENIA KOŃCOWE</w:t>
      </w:r>
    </w:p>
    <w:p w14:paraId="57F0A915" w14:textId="77777777" w:rsidR="006222EE" w:rsidRPr="00425CF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1.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W razie sprzeczności pomiędzy postanowieniami niniejszej Umowy Powierzenia a Umowy </w:t>
      </w:r>
      <w:r>
        <w:rPr>
          <w:rFonts w:ascii="Times New Roman" w:hAnsi="Times New Roman" w:cs="Times New Roman"/>
          <w:sz w:val="24"/>
          <w:szCs w:val="24"/>
        </w:rPr>
        <w:t>Głównej</w:t>
      </w:r>
      <w:r w:rsidRPr="00CE6495">
        <w:rPr>
          <w:rFonts w:ascii="Times New Roman" w:hAnsi="Times New Roman" w:cs="Times New Roman"/>
          <w:sz w:val="24"/>
          <w:szCs w:val="24"/>
        </w:rPr>
        <w:t>, pierwszeństwo mają postanowienia Umowy Powierzenia.</w:t>
      </w:r>
    </w:p>
    <w:p w14:paraId="46936884" w14:textId="77777777" w:rsidR="006222E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CE6495">
        <w:rPr>
          <w:rFonts w:ascii="Times New Roman" w:hAnsi="Times New Roman" w:cs="Times New Roman"/>
          <w:sz w:val="24"/>
          <w:szCs w:val="24"/>
        </w:rPr>
        <w:t>2.</w:t>
      </w:r>
      <w:r w:rsidRPr="00CE6495">
        <w:rPr>
          <w:rFonts w:ascii="Times New Roman" w:hAnsi="Times New Roman" w:cs="Times New Roman"/>
          <w:sz w:val="24"/>
          <w:szCs w:val="24"/>
        </w:rPr>
        <w:tab/>
        <w:t xml:space="preserve">Kwestie dotyczące przetwarzania danych osobowych pomiędzy Administratorem a Przetwarzającym będą regulowane poprzez zmiany niniejszej Umowy lub w wykonaniu jej postanowień. </w:t>
      </w:r>
    </w:p>
    <w:p w14:paraId="201D5A49" w14:textId="77777777" w:rsidR="006222E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Zasady komunikacji między Stronami:</w:t>
      </w:r>
    </w:p>
    <w:p w14:paraId="211D5D31" w14:textId="77777777" w:rsidR="006222EE" w:rsidRPr="00425CFE" w:rsidRDefault="006222EE" w:rsidP="006222EE">
      <w:pPr>
        <w:pStyle w:val="Tre9ce6tekstu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25CFE">
        <w:rPr>
          <w:rFonts w:ascii="Times New Roman" w:hAnsi="Times New Roman" w:cs="Times New Roman"/>
          <w:sz w:val="24"/>
          <w:szCs w:val="24"/>
        </w:rPr>
        <w:t>W przypadku komunikacji w formy pisemnej – doręczenie pocztą (listem poleconym), pocztą kurierską lub osobiście na adresy podane w komparycji Umowy</w:t>
      </w:r>
    </w:p>
    <w:p w14:paraId="7E8CDCE4" w14:textId="77777777" w:rsidR="006222EE" w:rsidRPr="00425CFE" w:rsidRDefault="006222EE" w:rsidP="006222EE">
      <w:pPr>
        <w:pStyle w:val="Tre9ce6tekstu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Pr="00425CFE">
        <w:rPr>
          <w:rFonts w:ascii="Times New Roman" w:hAnsi="Times New Roman" w:cs="Times New Roman"/>
          <w:sz w:val="24"/>
          <w:szCs w:val="24"/>
        </w:rPr>
        <w:t>W przypadku komunikacji w formie elektronicznej – na następujące adresy email:</w:t>
      </w:r>
    </w:p>
    <w:p w14:paraId="7D030A97" w14:textId="27E07424" w:rsidR="006222EE" w:rsidRDefault="006222EE" w:rsidP="006222EE">
      <w:pPr>
        <w:pStyle w:val="Tre9ce6tekstu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-ze strony Administratora: </w:t>
      </w:r>
      <w:r w:rsidRPr="00FB6B87">
        <w:rPr>
          <w:rFonts w:ascii="Times New Roman" w:hAnsi="Times New Roman" w:cs="Times New Roman"/>
          <w:sz w:val="24"/>
          <w:szCs w:val="24"/>
        </w:rPr>
        <w:t>email:</w:t>
      </w:r>
      <w:r w:rsidR="00FB6B87" w:rsidRPr="00FB6B87">
        <w:t xml:space="preserve"> </w:t>
      </w:r>
      <w:hyperlink r:id="rId4" w:history="1">
        <w:r w:rsidR="00A47590" w:rsidRPr="00A47590">
          <w:rPr>
            <w:rFonts w:ascii="Times New Roman" w:hAnsi="Times New Roman" w:cs="Times New Roman"/>
            <w:sz w:val="24"/>
            <w:szCs w:val="24"/>
            <w:highlight w:val="yellow"/>
          </w:rPr>
          <w:t>……………</w:t>
        </w:r>
        <w:proofErr w:type="gramStart"/>
        <w:r w:rsidR="00A47590" w:rsidRPr="00A47590">
          <w:rPr>
            <w:rFonts w:ascii="Times New Roman" w:hAnsi="Times New Roman" w:cs="Times New Roman"/>
            <w:sz w:val="24"/>
            <w:szCs w:val="24"/>
            <w:highlight w:val="yellow"/>
          </w:rPr>
          <w:t>…….</w:t>
        </w:r>
        <w:proofErr w:type="gramEnd"/>
      </w:hyperlink>
    </w:p>
    <w:p w14:paraId="78BA351E" w14:textId="78F6E986" w:rsidR="006222EE" w:rsidRDefault="006222EE" w:rsidP="006222EE">
      <w:pPr>
        <w:pStyle w:val="Tre9ce6tekstu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-ze strony Przetwarzającego: email</w:t>
      </w:r>
      <w:r w:rsidR="004C58AF" w:rsidRPr="00A47590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  <w:r w:rsidR="00A47590" w:rsidRPr="00A47590">
        <w:rPr>
          <w:rFonts w:ascii="Times New Roman" w:hAnsi="Times New Roman" w:cs="Times New Roman"/>
          <w:sz w:val="24"/>
          <w:szCs w:val="24"/>
          <w:highlight w:val="yellow"/>
        </w:rPr>
        <w:t>……………….</w:t>
      </w:r>
    </w:p>
    <w:p w14:paraId="1A94C041" w14:textId="77777777" w:rsidR="006222EE" w:rsidRPr="00425CF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25CFE">
        <w:rPr>
          <w:rFonts w:ascii="Times New Roman" w:hAnsi="Times New Roman" w:cs="Times New Roman"/>
          <w:sz w:val="24"/>
          <w:szCs w:val="24"/>
        </w:rPr>
        <w:t>Strony zgodnie oświadczają, iż w przypadku sporów powstałych na tle realizacji Umowy dążyć będą do polubownego ich załatwienia. W przypadku, gdy nie dojdzie do załatwienia sporu w powyższy sposób, właściwym do jego rozstrzygnięcia będzie sąd powszechny właściwy miejscowo według właściwości ogólnej</w:t>
      </w:r>
    </w:p>
    <w:p w14:paraId="57A036EF" w14:textId="77777777" w:rsidR="006222EE" w:rsidRPr="00425CF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E6495">
        <w:rPr>
          <w:rFonts w:ascii="Times New Roman" w:hAnsi="Times New Roman" w:cs="Times New Roman"/>
          <w:sz w:val="24"/>
          <w:szCs w:val="24"/>
        </w:rPr>
        <w:t>.</w:t>
      </w:r>
      <w:r w:rsidRPr="00CE6495">
        <w:rPr>
          <w:rFonts w:ascii="Times New Roman" w:hAnsi="Times New Roman" w:cs="Times New Roman"/>
          <w:sz w:val="24"/>
          <w:szCs w:val="24"/>
        </w:rPr>
        <w:tab/>
        <w:t>W sprawach nieuregulowanych niniejszą umową mają zastosowanie przepisy Kodeksu cywilnego, RODO oraz ustawy o ochronie danych osobowych.</w:t>
      </w:r>
    </w:p>
    <w:p w14:paraId="386846F1" w14:textId="77777777" w:rsidR="006222EE" w:rsidRPr="00425CF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5CFE">
        <w:rPr>
          <w:rFonts w:ascii="Times New Roman" w:hAnsi="Times New Roman" w:cs="Times New Roman"/>
          <w:sz w:val="24"/>
          <w:szCs w:val="24"/>
        </w:rPr>
        <w:t>6.</w:t>
      </w:r>
      <w:r w:rsidRPr="00425CFE">
        <w:rPr>
          <w:rFonts w:ascii="Times New Roman" w:hAnsi="Times New Roman" w:cs="Times New Roman"/>
          <w:sz w:val="24"/>
          <w:szCs w:val="24"/>
        </w:rPr>
        <w:tab/>
      </w:r>
      <w:r w:rsidRPr="00DA305E">
        <w:rPr>
          <w:rFonts w:ascii="Times New Roman" w:hAnsi="Times New Roman" w:cs="Times New Roman"/>
          <w:sz w:val="24"/>
          <w:szCs w:val="24"/>
        </w:rPr>
        <w:t>Wszelkie zmiany, uzupełnienia lub rozwiązanie Umowy wymagają zachowania formy pisemnej pod rygorem nieważności, z zastrzeżeniem, tych sytuacji w których Umowa wprost przewiduje możliwość dokonywania zmian w innej formie</w:t>
      </w:r>
      <w:r w:rsidRPr="00CE64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765668" w14:textId="77777777" w:rsidR="006222EE" w:rsidRPr="00425CFE" w:rsidRDefault="006222EE" w:rsidP="006222EE">
      <w:pPr>
        <w:pStyle w:val="Tre9ce6tekstu"/>
        <w:spacing w:after="0" w:line="240" w:lineRule="atLeast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5CFE">
        <w:rPr>
          <w:rFonts w:ascii="Times New Roman" w:hAnsi="Times New Roman" w:cs="Times New Roman"/>
          <w:sz w:val="24"/>
          <w:szCs w:val="24"/>
        </w:rPr>
        <w:t>7.</w:t>
      </w:r>
      <w:r w:rsidRPr="00425CFE">
        <w:rPr>
          <w:rFonts w:ascii="Times New Roman" w:hAnsi="Times New Roman" w:cs="Times New Roman"/>
          <w:sz w:val="24"/>
          <w:szCs w:val="24"/>
        </w:rPr>
        <w:tab/>
      </w:r>
      <w:r w:rsidRPr="00CE6495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6480AE00" w14:textId="77777777" w:rsidR="006222EE" w:rsidRDefault="006222EE" w:rsidP="006222EE">
      <w:pPr>
        <w:tabs>
          <w:tab w:val="left" w:pos="6390"/>
        </w:tabs>
        <w:spacing w:before="240"/>
        <w:ind w:left="1136"/>
        <w:jc w:val="both"/>
        <w:rPr>
          <w:rFonts w:hAnsi="Times New Roman"/>
          <w:b/>
        </w:rPr>
      </w:pPr>
      <w:r>
        <w:rPr>
          <w:rFonts w:hAnsi="Times New Roman"/>
          <w:b/>
        </w:rPr>
        <w:br/>
      </w:r>
    </w:p>
    <w:p w14:paraId="37A00F8A" w14:textId="77777777" w:rsidR="006222EE" w:rsidRDefault="006222EE" w:rsidP="006222EE">
      <w:pPr>
        <w:tabs>
          <w:tab w:val="left" w:pos="6390"/>
        </w:tabs>
        <w:spacing w:before="240"/>
        <w:ind w:left="1136"/>
        <w:jc w:val="both"/>
        <w:rPr>
          <w:rFonts w:hAnsi="Times New Roman"/>
          <w:b/>
        </w:rPr>
      </w:pPr>
    </w:p>
    <w:p w14:paraId="1280FD4C" w14:textId="77777777" w:rsidR="006222EE" w:rsidRPr="00CE6495" w:rsidRDefault="006222EE" w:rsidP="006222EE">
      <w:pPr>
        <w:tabs>
          <w:tab w:val="left" w:pos="6390"/>
        </w:tabs>
        <w:spacing w:before="240"/>
        <w:ind w:left="1136"/>
        <w:jc w:val="both"/>
        <w:rPr>
          <w:rFonts w:hAnsi="Times New Roman"/>
        </w:rPr>
      </w:pPr>
      <w:r w:rsidRPr="00CE6495">
        <w:rPr>
          <w:rFonts w:hAnsi="Times New Roman"/>
          <w:b/>
        </w:rPr>
        <w:t>Administrator</w:t>
      </w:r>
      <w:r w:rsidRPr="00CE6495">
        <w:rPr>
          <w:rFonts w:hAnsi="Times New Roman"/>
          <w:b/>
        </w:rPr>
        <w:tab/>
        <w:t>Przetwarzający</w:t>
      </w:r>
    </w:p>
    <w:p w14:paraId="500CFAE6" w14:textId="77777777" w:rsidR="00D92239" w:rsidRDefault="00D92239"/>
    <w:sectPr w:rsidR="00D92239" w:rsidSect="00340703">
      <w:pgSz w:w="11906" w:h="16838"/>
      <w:pgMar w:top="1417" w:right="1417" w:bottom="1417" w:left="1417" w:header="708" w:footer="708" w:gutter="0"/>
      <w:cols w:space="708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2EE"/>
    <w:rsid w:val="0010771E"/>
    <w:rsid w:val="00142C75"/>
    <w:rsid w:val="001B7EF3"/>
    <w:rsid w:val="002C17CC"/>
    <w:rsid w:val="00374BF4"/>
    <w:rsid w:val="004C58AF"/>
    <w:rsid w:val="00526C60"/>
    <w:rsid w:val="006222EE"/>
    <w:rsid w:val="0070560C"/>
    <w:rsid w:val="009F62B8"/>
    <w:rsid w:val="00A47590"/>
    <w:rsid w:val="00B93899"/>
    <w:rsid w:val="00C7666E"/>
    <w:rsid w:val="00D92239"/>
    <w:rsid w:val="00EF261B"/>
    <w:rsid w:val="00FB6B87"/>
    <w:rsid w:val="00FD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A842"/>
  <w15:chartTrackingRefBased/>
  <w15:docId w15:val="{76A9D71C-FFD1-45C4-8270-D52EA341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2EE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4"/>
      <w:szCs w:val="24"/>
      <w:lang w:eastAsia="pl-PL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9ce6tekstu">
    <w:name w:val="Treś9cće6 tekstu"/>
    <w:basedOn w:val="Normalny"/>
    <w:uiPriority w:val="99"/>
    <w:rsid w:val="006222EE"/>
    <w:pPr>
      <w:spacing w:after="120" w:line="276" w:lineRule="auto"/>
    </w:pPr>
    <w:rPr>
      <w:rFonts w:ascii="Verdana" w:cs="Verdana"/>
      <w:sz w:val="20"/>
      <w:szCs w:val="20"/>
      <w:lang w:bidi="ar-SA"/>
    </w:rPr>
  </w:style>
  <w:style w:type="paragraph" w:styleId="Akapitzlist">
    <w:name w:val="List Paragraph"/>
    <w:aliases w:val="lp1,Preambułb3a,CP-UC,CP-Punkty,Bullet List,List - bullets,Equipment,Bullet 1,List Paragraph Char Char,b1,Figure_name,Numbered Indented Text,List Paragraph11,Ref,Use Case List Paragraph Char,List_TIS,List Paragraph1 Char Char"/>
    <w:basedOn w:val="Normalny"/>
    <w:uiPriority w:val="99"/>
    <w:qFormat/>
    <w:rsid w:val="006222EE"/>
    <w:pPr>
      <w:ind w:left="720"/>
      <w:contextualSpacing/>
    </w:pPr>
    <w:rPr>
      <w:rFonts w:ascii="Calibri" w:cs="Calibri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2E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2EE"/>
    <w:rPr>
      <w:rFonts w:ascii="Segoe UI" w:eastAsia="Times New Roman" w:hAnsi="Segoe UI" w:cs="Mangal"/>
      <w:kern w:val="1"/>
      <w:sz w:val="18"/>
      <w:szCs w:val="16"/>
      <w:lang w:eastAsia="pl-PL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60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60C"/>
    <w:rPr>
      <w:rFonts w:ascii="Times New Roman" w:eastAsia="Times New Roman" w:hAnsi="Liberation Serif" w:cs="Mangal"/>
      <w:kern w:val="1"/>
      <w:sz w:val="20"/>
      <w:szCs w:val="18"/>
      <w:lang w:eastAsia="pl-PL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60C"/>
    <w:rPr>
      <w:rFonts w:ascii="Times New Roman" w:eastAsia="Times New Roman" w:hAnsi="Liberation Serif" w:cs="Mangal"/>
      <w:b/>
      <w:bCs/>
      <w:kern w:val="1"/>
      <w:sz w:val="20"/>
      <w:szCs w:val="18"/>
      <w:lang w:eastAsia="pl-PL" w:bidi="hi-IN"/>
    </w:rPr>
  </w:style>
  <w:style w:type="character" w:styleId="Hipercze">
    <w:name w:val="Hyperlink"/>
    <w:basedOn w:val="Domylnaczcionkaakapitu"/>
    <w:uiPriority w:val="99"/>
    <w:semiHidden/>
    <w:unhideWhenUsed/>
    <w:rsid w:val="00FB6B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nika.kosiela@teatrrom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2186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Bogna Tchórzewska</dc:creator>
  <cp:keywords/>
  <dc:description/>
  <cp:lastModifiedBy>Joanna Maślik</cp:lastModifiedBy>
  <cp:revision>3</cp:revision>
  <dcterms:created xsi:type="dcterms:W3CDTF">2021-07-04T16:07:00Z</dcterms:created>
  <dcterms:modified xsi:type="dcterms:W3CDTF">2021-07-04T16:20:00Z</dcterms:modified>
</cp:coreProperties>
</file>